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47684">
        <w:rPr>
          <w:rFonts w:ascii="Century Gothic" w:hAnsi="Century Gothic" w:cs="Arial"/>
          <w:b/>
          <w:bCs/>
          <w:smallCaps/>
          <w:sz w:val="24"/>
          <w:szCs w:val="20"/>
        </w:rPr>
        <w:t>exclusion temporaire de fonctions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Pr="00B13508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  <w:r w:rsidR="00B13508">
        <w:rPr>
          <w:rFonts w:cstheme="minorHAnsi"/>
          <w:sz w:val="18"/>
          <w:szCs w:val="16"/>
        </w:rPr>
        <w:t xml:space="preserve"> </w:t>
      </w:r>
      <w:r w:rsidR="00B13508">
        <w:rPr>
          <w:rFonts w:cstheme="minorHAnsi"/>
          <w:i/>
          <w:sz w:val="18"/>
          <w:szCs w:val="16"/>
        </w:rPr>
        <w:t>(le cas échéant, si la sanction proposée était plus importante avant l’avis du conseil de discipline)</w:t>
      </w:r>
      <w:bookmarkStart w:id="0" w:name="_GoBack"/>
      <w:bookmarkEnd w:id="0"/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864EA7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exclusion temporaire de fonctions de [</w:t>
            </w:r>
            <w:r w:rsidRPr="00864EA7">
              <w:rPr>
                <w:rFonts w:ascii="Calibri" w:hAnsi="Calibri" w:cs="Calibri"/>
                <w:b/>
                <w:sz w:val="18"/>
              </w:rPr>
              <w:t>Nombre de jours – 3 jours maximum</w:t>
            </w:r>
            <w:r>
              <w:rPr>
                <w:rFonts w:ascii="Calibri" w:hAnsi="Calibri" w:cs="Calibri"/>
                <w:sz w:val="18"/>
              </w:rPr>
              <w:t>]</w:t>
            </w:r>
            <w:r w:rsidR="00B46012">
              <w:rPr>
                <w:rFonts w:ascii="Calibri" w:hAnsi="Calibri" w:cs="Calibri"/>
                <w:sz w:val="18"/>
              </w:rPr>
              <w:t xml:space="preserve">, sanction </w:t>
            </w:r>
            <w:r>
              <w:rPr>
                <w:rFonts w:ascii="Calibri" w:hAnsi="Calibri" w:cs="Calibri"/>
                <w:sz w:val="18"/>
              </w:rPr>
              <w:t xml:space="preserve">disciplinaire </w:t>
            </w:r>
            <w:r w:rsidR="00B46012">
              <w:rPr>
                <w:rFonts w:ascii="Calibri" w:hAnsi="Calibri" w:cs="Calibri"/>
                <w:sz w:val="18"/>
              </w:rPr>
              <w:t xml:space="preserve">du </w:t>
            </w:r>
            <w:r w:rsidR="00F86CAA">
              <w:rPr>
                <w:rFonts w:ascii="Calibri" w:hAnsi="Calibri" w:cs="Calibri"/>
                <w:sz w:val="18"/>
              </w:rPr>
              <w:t>1</w:t>
            </w:r>
            <w:r w:rsidR="00F86CAA">
              <w:rPr>
                <w:rFonts w:ascii="Calibri" w:hAnsi="Calibri" w:cs="Calibri"/>
                <w:sz w:val="18"/>
                <w:vertAlign w:val="superscript"/>
              </w:rPr>
              <w:t>er</w:t>
            </w:r>
            <w:r w:rsidR="00B46012">
              <w:rPr>
                <w:rFonts w:ascii="Calibri" w:hAnsi="Calibri" w:cs="Calibri"/>
                <w:sz w:val="18"/>
              </w:rPr>
              <w:t xml:space="preserve"> groupe figurant à l’article L.533-1 du code général de la fonction publique,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864EA7">
              <w:rPr>
                <w:rFonts w:ascii="Calibri" w:hAnsi="Calibri" w:cs="Calibri"/>
                <w:sz w:val="18"/>
              </w:rPr>
              <w:t>Cette période n’entre pas en compte pour le calcul de l’ancienneté, ni pour l’avancement et la retraite.</w:t>
            </w:r>
          </w:p>
          <w:p w:rsidR="00864EA7" w:rsidRPr="00864EA7" w:rsidRDefault="00864EA7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durée, une retenue de [</w:t>
            </w:r>
            <w:r>
              <w:rPr>
                <w:rFonts w:ascii="Calibri" w:hAnsi="Calibri" w:cs="Calibri"/>
                <w:b/>
                <w:sz w:val="18"/>
              </w:rPr>
              <w:t xml:space="preserve">Nombre de </w:t>
            </w:r>
            <w:proofErr w:type="gramStart"/>
            <w:r>
              <w:rPr>
                <w:rFonts w:ascii="Calibri" w:hAnsi="Calibri" w:cs="Calibri"/>
                <w:b/>
                <w:sz w:val="18"/>
              </w:rPr>
              <w:t>jours</w:t>
            </w:r>
            <w:r>
              <w:rPr>
                <w:rFonts w:ascii="Calibri" w:hAnsi="Calibri" w:cs="Calibri"/>
                <w:sz w:val="18"/>
              </w:rPr>
              <w:t>]/</w:t>
            </w:r>
            <w:proofErr w:type="gramEnd"/>
            <w:r>
              <w:rPr>
                <w:rFonts w:ascii="Calibri" w:hAnsi="Calibri" w:cs="Calibri"/>
                <w:sz w:val="18"/>
              </w:rPr>
              <w:t>30</w:t>
            </w:r>
            <w:r w:rsidRPr="00864EA7">
              <w:rPr>
                <w:rFonts w:ascii="Calibri" w:hAnsi="Calibri" w:cs="Calibri"/>
                <w:sz w:val="18"/>
                <w:vertAlign w:val="superscript"/>
              </w:rPr>
              <w:t>ème</w:t>
            </w:r>
            <w:r>
              <w:rPr>
                <w:rFonts w:ascii="Calibri" w:hAnsi="Calibri" w:cs="Calibri"/>
                <w:sz w:val="18"/>
              </w:rPr>
              <w:t xml:space="preserve"> est opérée sur la rémunération de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5C5F73">
      <w:rPr>
        <w:i/>
        <w:color w:val="808080" w:themeColor="background1" w:themeShade="80"/>
      </w:rPr>
      <w:t>août</w:t>
    </w:r>
    <w:r w:rsidR="009542BE">
      <w:rPr>
        <w:i/>
        <w:color w:val="808080" w:themeColor="background1" w:themeShade="80"/>
      </w:rPr>
      <w:t xml:space="preserve">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3D49A7"/>
    <w:rsid w:val="00405B76"/>
    <w:rsid w:val="004C3B78"/>
    <w:rsid w:val="004E7954"/>
    <w:rsid w:val="0052435D"/>
    <w:rsid w:val="005271CF"/>
    <w:rsid w:val="005400FF"/>
    <w:rsid w:val="0058103C"/>
    <w:rsid w:val="005C5F73"/>
    <w:rsid w:val="005F195B"/>
    <w:rsid w:val="00612859"/>
    <w:rsid w:val="00655247"/>
    <w:rsid w:val="00677F9E"/>
    <w:rsid w:val="00690F87"/>
    <w:rsid w:val="00702CDA"/>
    <w:rsid w:val="00864EA7"/>
    <w:rsid w:val="009542BE"/>
    <w:rsid w:val="00A17B90"/>
    <w:rsid w:val="00A47684"/>
    <w:rsid w:val="00A91285"/>
    <w:rsid w:val="00AD2325"/>
    <w:rsid w:val="00B13508"/>
    <w:rsid w:val="00B46012"/>
    <w:rsid w:val="00BF1276"/>
    <w:rsid w:val="00C10417"/>
    <w:rsid w:val="00C90A40"/>
    <w:rsid w:val="00C93136"/>
    <w:rsid w:val="00CB6871"/>
    <w:rsid w:val="00CE3C2E"/>
    <w:rsid w:val="00D22AB1"/>
    <w:rsid w:val="00D257C2"/>
    <w:rsid w:val="00F57FEF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162B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2023-07-25T14:57:00Z</dcterms:created>
  <dcterms:modified xsi:type="dcterms:W3CDTF">2023-08-10T13:36:00Z</dcterms:modified>
</cp:coreProperties>
</file>