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congé de maladie ordinaire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37D63" w:rsidRPr="00137D63" w:rsidRDefault="00137D63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prescrivant un congé de maladie ordinaire à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</w:t>
      </w:r>
    </w:p>
    <w:p w:rsidR="00A75050" w:rsidRDefault="00137D63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Considérant que pour la période des douze mois précédant cet arrêt de travail, M. ou Mme [</w:t>
      </w:r>
      <w:r w:rsidRPr="00137D63">
        <w:rPr>
          <w:rFonts w:cstheme="minorHAnsi"/>
          <w:b/>
          <w:sz w:val="18"/>
          <w:szCs w:val="16"/>
        </w:rPr>
        <w:t>Nom, Prénom</w:t>
      </w:r>
      <w:r w:rsidRPr="00137D63">
        <w:rPr>
          <w:rFonts w:cstheme="minorHAnsi"/>
          <w:sz w:val="18"/>
          <w:szCs w:val="16"/>
        </w:rPr>
        <w:t xml:space="preserve">] n’a pas bénéficié de congé de maladie </w:t>
      </w:r>
      <w:r w:rsidRPr="00137D63">
        <w:rPr>
          <w:rFonts w:cstheme="minorHAnsi"/>
          <w:i/>
          <w:sz w:val="18"/>
          <w:szCs w:val="16"/>
        </w:rPr>
        <w:t>ou</w:t>
      </w:r>
      <w:r w:rsidRPr="00137D63">
        <w:rPr>
          <w:rFonts w:cstheme="minorHAnsi"/>
          <w:sz w:val="18"/>
          <w:szCs w:val="16"/>
        </w:rPr>
        <w:t xml:space="preserve"> a bénéficié de [</w:t>
      </w:r>
      <w:r w:rsidRPr="00137D63">
        <w:rPr>
          <w:rFonts w:cstheme="minorHAnsi"/>
          <w:b/>
          <w:sz w:val="18"/>
          <w:szCs w:val="16"/>
        </w:rPr>
        <w:t>jours</w:t>
      </w:r>
      <w:r w:rsidRPr="00137D63">
        <w:rPr>
          <w:rFonts w:cstheme="minorHAnsi"/>
          <w:sz w:val="18"/>
          <w:szCs w:val="16"/>
        </w:rPr>
        <w:t xml:space="preserve">] de congés de maladie rémunérés à </w:t>
      </w:r>
      <w:r w:rsidR="00346D9A">
        <w:rPr>
          <w:rFonts w:cstheme="minorHAnsi"/>
          <w:sz w:val="18"/>
          <w:szCs w:val="16"/>
        </w:rPr>
        <w:t>90 % du</w:t>
      </w:r>
      <w:bookmarkStart w:id="0" w:name="_GoBack"/>
      <w:bookmarkEnd w:id="0"/>
      <w:r w:rsidRPr="00137D63">
        <w:rPr>
          <w:rFonts w:cstheme="minorHAnsi"/>
          <w:sz w:val="18"/>
          <w:szCs w:val="16"/>
        </w:rPr>
        <w:t xml:space="preserve"> traitement ou à demi-traitement,</w:t>
      </w:r>
    </w:p>
    <w:p w:rsidR="00137D63" w:rsidRDefault="00137D63" w:rsidP="003C76C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3C76C7">
        <w:rPr>
          <w:rFonts w:cstheme="minorHAnsi"/>
          <w:sz w:val="18"/>
          <w:szCs w:val="16"/>
        </w:rPr>
        <w:t xml:space="preserve">que l’agent souffre d’une affection de longue durée depuis moins de trois ans, </w:t>
      </w:r>
      <w:r w:rsidR="003C76C7">
        <w:rPr>
          <w:rFonts w:cstheme="minorHAnsi"/>
          <w:i/>
          <w:sz w:val="18"/>
          <w:szCs w:val="16"/>
        </w:rPr>
        <w:t>(le cas échéant)</w:t>
      </w:r>
    </w:p>
    <w:p w:rsidR="003C76C7" w:rsidRDefault="003C76C7" w:rsidP="003C76C7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3C76C7" w:rsidRPr="003C76C7" w:rsidRDefault="003C76C7" w:rsidP="003C76C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en état de grossesse déclaré depuis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3C76C7" w:rsidRPr="003C76C7" w:rsidRDefault="003C76C7" w:rsidP="003C76C7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3C76C7" w:rsidRDefault="003C76C7" w:rsidP="003C76C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le décès d’un enfant de moins de 25 ans de l’agent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3C76C7" w:rsidRPr="003C76C7" w:rsidRDefault="003C76C7" w:rsidP="003C76C7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proofErr w:type="gramStart"/>
      <w:r w:rsidRPr="003C76C7">
        <w:rPr>
          <w:rFonts w:cstheme="minorHAnsi"/>
          <w:b/>
          <w:sz w:val="18"/>
          <w:szCs w:val="16"/>
        </w:rPr>
        <w:t>OU</w:t>
      </w:r>
      <w:proofErr w:type="gramEnd"/>
    </w:p>
    <w:p w:rsidR="003C76C7" w:rsidRDefault="003C76C7" w:rsidP="003C76C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a bénéficié d’un précédent congé de maladie ordinaire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et a de ce fait repris le travail depuis moins de 48 heures, </w:t>
      </w:r>
      <w:r>
        <w:rPr>
          <w:rFonts w:cstheme="minorHAnsi"/>
          <w:i/>
          <w:sz w:val="18"/>
          <w:szCs w:val="16"/>
        </w:rPr>
        <w:t>(le cas échéant)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137D63">
              <w:rPr>
                <w:rFonts w:ascii="Calibri" w:hAnsi="Calibri" w:cs="Calibri"/>
                <w:sz w:val="18"/>
              </w:rPr>
              <w:t>congé de maladie ordinaire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percevra </w:t>
            </w:r>
            <w:r w:rsidR="00FD2AFB">
              <w:rPr>
                <w:rFonts w:ascii="Calibri" w:hAnsi="Calibri" w:cs="Calibri"/>
                <w:sz w:val="18"/>
              </w:rPr>
              <w:t>90 %</w:t>
            </w:r>
            <w:r>
              <w:rPr>
                <w:rFonts w:ascii="Calibri" w:hAnsi="Calibri" w:cs="Calibri"/>
                <w:sz w:val="18"/>
              </w:rPr>
              <w:t xml:space="preserve"> de s</w:t>
            </w:r>
            <w:r w:rsidR="00137D63">
              <w:rPr>
                <w:rFonts w:ascii="Calibri" w:hAnsi="Calibri" w:cs="Calibri"/>
                <w:sz w:val="18"/>
              </w:rPr>
              <w:t>on traitement sa</w:t>
            </w:r>
            <w:r w:rsidR="00FD2AFB">
              <w:rPr>
                <w:rFonts w:ascii="Calibri" w:hAnsi="Calibri" w:cs="Calibri"/>
                <w:sz w:val="18"/>
              </w:rPr>
              <w:t xml:space="preserve">ns déduction du jour de carence, ainsi que </w:t>
            </w:r>
            <w:r w:rsidR="00FD2AFB">
              <w:rPr>
                <w:rFonts w:ascii="Calibri" w:hAnsi="Calibri" w:cs="Calibri"/>
                <w:i/>
                <w:sz w:val="18"/>
              </w:rPr>
              <w:t>(le cas échéant)</w:t>
            </w:r>
            <w:r w:rsidR="00FD2AFB">
              <w:rPr>
                <w:rFonts w:ascii="Calibri" w:hAnsi="Calibri" w:cs="Calibri"/>
                <w:sz w:val="18"/>
              </w:rPr>
              <w:t xml:space="preserve"> la totalité de son indemnité de résidence et de son supplément familial de traitement.</w:t>
            </w:r>
          </w:p>
          <w:p w:rsidR="00FD2AFB" w:rsidRDefault="00FD2AFB" w:rsidP="00FD2AFB">
            <w:pPr>
              <w:spacing w:after="60"/>
              <w:ind w:right="71"/>
              <w:jc w:val="center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FD2AFB" w:rsidRPr="00DA50F2" w:rsidRDefault="00FD2AFB" w:rsidP="00FD2AFB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la moitié de son traitement</w:t>
            </w:r>
            <w:r w:rsidR="002074E7">
              <w:rPr>
                <w:rFonts w:ascii="Calibri" w:hAnsi="Calibri" w:cs="Calibri"/>
                <w:sz w:val="18"/>
              </w:rPr>
              <w:t xml:space="preserve"> sans déduction du jour de carence</w:t>
            </w:r>
            <w:r>
              <w:rPr>
                <w:rFonts w:ascii="Calibri" w:hAnsi="Calibri" w:cs="Calibri"/>
                <w:sz w:val="18"/>
              </w:rPr>
              <w:t xml:space="preserve">, ainsi que </w:t>
            </w: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la totalité de son indemnité de résidence et de son supplément familial de traitement.</w:t>
            </w:r>
          </w:p>
          <w:p w:rsidR="00394573" w:rsidRPr="003520C3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37D63" w:rsidRPr="00E81381" w:rsidTr="00702CDA">
        <w:tc>
          <w:tcPr>
            <w:tcW w:w="1488" w:type="dxa"/>
          </w:tcPr>
          <w:p w:rsidR="00137D63" w:rsidRPr="009F4153" w:rsidRDefault="00137D63" w:rsidP="00137D6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37D63" w:rsidRPr="00137D63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Au cours de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se soumettre aux contrôles médicaux, sous peine d’interruption de sa rémunération et de sanction disciplinaire.</w:t>
            </w:r>
          </w:p>
          <w:p w:rsidR="00137D63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37D63" w:rsidRPr="00E81381" w:rsidTr="00702CDA">
        <w:tc>
          <w:tcPr>
            <w:tcW w:w="1488" w:type="dxa"/>
          </w:tcPr>
          <w:p w:rsidR="00137D63" w:rsidRPr="009F4153" w:rsidRDefault="00137D63" w:rsidP="00137D6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137D63" w:rsidRPr="003520C3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lastRenderedPageBreak/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FB" w:rsidRDefault="00FD2AFB" w:rsidP="00FD2AFB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mars 2025</w:t>
    </w:r>
  </w:p>
  <w:p w:rsidR="00FD2AFB" w:rsidRDefault="00FD2A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0F4C61"/>
    <w:rsid w:val="001036A3"/>
    <w:rsid w:val="00104666"/>
    <w:rsid w:val="00130674"/>
    <w:rsid w:val="00137D63"/>
    <w:rsid w:val="001C6AF1"/>
    <w:rsid w:val="001E309B"/>
    <w:rsid w:val="002074E7"/>
    <w:rsid w:val="00216986"/>
    <w:rsid w:val="00232F1A"/>
    <w:rsid w:val="00264A27"/>
    <w:rsid w:val="0028085B"/>
    <w:rsid w:val="002C7932"/>
    <w:rsid w:val="002E47E1"/>
    <w:rsid w:val="00346D9A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D4071"/>
    <w:rsid w:val="005D50E7"/>
    <w:rsid w:val="005F195B"/>
    <w:rsid w:val="0064758A"/>
    <w:rsid w:val="00655247"/>
    <w:rsid w:val="00677F9E"/>
    <w:rsid w:val="00684571"/>
    <w:rsid w:val="00690F87"/>
    <w:rsid w:val="00702CDA"/>
    <w:rsid w:val="00720471"/>
    <w:rsid w:val="008C0284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57FEF"/>
    <w:rsid w:val="00F74486"/>
    <w:rsid w:val="00FB0E2F"/>
    <w:rsid w:val="00FC7F28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A0C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AFB"/>
  </w:style>
  <w:style w:type="paragraph" w:styleId="Pieddepage">
    <w:name w:val="footer"/>
    <w:basedOn w:val="Normal"/>
    <w:link w:val="PieddepageCar"/>
    <w:uiPriority w:val="99"/>
    <w:unhideWhenUsed/>
    <w:rsid w:val="00FD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2022-06-28T11:42:00Z</dcterms:created>
  <dcterms:modified xsi:type="dcterms:W3CDTF">2025-02-19T13:24:00Z</dcterms:modified>
</cp:coreProperties>
</file>