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2D" w:rsidRPr="004B1DC6" w:rsidRDefault="00EA6D2D" w:rsidP="00EA6D2D">
      <w:pPr>
        <w:pStyle w:val="intituldelarrt"/>
        <w:rPr>
          <w:rFonts w:ascii="Century Gothic" w:hAnsi="Century Gothic"/>
          <w:b/>
          <w:bCs/>
        </w:rPr>
      </w:pPr>
      <w:r w:rsidRPr="004B1DC6">
        <w:rPr>
          <w:rFonts w:ascii="Century Gothic" w:hAnsi="Century Gothic"/>
          <w:b/>
          <w:bCs/>
        </w:rPr>
        <w:t>ARRETE N°</w:t>
      </w:r>
    </w:p>
    <w:p w:rsidR="00EA6D2D" w:rsidRPr="004B1DC6" w:rsidRDefault="00C261AA" w:rsidP="00EA6D2D">
      <w:pPr>
        <w:pStyle w:val="intituldelarrt"/>
        <w:rPr>
          <w:rFonts w:ascii="Century Gothic" w:hAnsi="Century Gothic"/>
          <w:b/>
          <w:bCs/>
        </w:rPr>
      </w:pPr>
      <w:r w:rsidRPr="004B1DC6">
        <w:rPr>
          <w:rFonts w:ascii="Century Gothic" w:hAnsi="Century Gothic"/>
          <w:b/>
          <w:bCs/>
        </w:rPr>
        <w:t>PORTANT APPLICATION DU DELAI DE CARENCE</w:t>
      </w:r>
    </w:p>
    <w:p w:rsidR="00EA6D2D" w:rsidRPr="004B1DC6" w:rsidRDefault="00B1143B" w:rsidP="00EA6D2D">
      <w:pPr>
        <w:pStyle w:val="intituldelarrt"/>
        <w:rPr>
          <w:rFonts w:ascii="Century Gothic" w:hAnsi="Century Gothic"/>
          <w:b/>
          <w:bCs/>
        </w:rPr>
      </w:pPr>
      <w:proofErr w:type="gramStart"/>
      <w:r w:rsidRPr="004B1DC6">
        <w:rPr>
          <w:rFonts w:ascii="Century Gothic" w:hAnsi="Century Gothic"/>
          <w:b/>
          <w:bCs/>
        </w:rPr>
        <w:t>à</w:t>
      </w:r>
      <w:proofErr w:type="gramEnd"/>
      <w:r w:rsidR="00EA6D2D" w:rsidRPr="004B1DC6">
        <w:rPr>
          <w:rFonts w:ascii="Century Gothic" w:hAnsi="Century Gothic"/>
          <w:b/>
          <w:bCs/>
        </w:rPr>
        <w:t xml:space="preserve"> </w:t>
      </w:r>
      <w:r w:rsidR="004B1DC6" w:rsidRPr="004B1DC6">
        <w:rPr>
          <w:rFonts w:ascii="Century Gothic" w:eastAsia="Arial" w:hAnsi="Century Gothic" w:cs="Times New Roman"/>
          <w:b/>
          <w:bCs/>
        </w:rPr>
        <w:t>M. ou Mme [Nom, Prénom]</w:t>
      </w:r>
    </w:p>
    <w:p w:rsidR="00EA6D2D" w:rsidRPr="008A4CA2" w:rsidRDefault="00EA6D2D" w:rsidP="00EA6D2D">
      <w:pPr>
        <w:jc w:val="both"/>
        <w:rPr>
          <w:rFonts w:ascii="Century Gothic" w:hAnsi="Century Gothic" w:cs="Arial"/>
          <w:b/>
          <w:bCs/>
          <w:color w:val="000000"/>
        </w:rPr>
      </w:pPr>
    </w:p>
    <w:p w:rsidR="007715B1" w:rsidRPr="008A4CA2" w:rsidRDefault="007715B1" w:rsidP="00EA6D2D">
      <w:pPr>
        <w:jc w:val="both"/>
        <w:rPr>
          <w:rFonts w:ascii="Century Gothic" w:hAnsi="Century Gothic" w:cs="Arial"/>
          <w:b/>
          <w:bCs/>
          <w:color w:val="000000"/>
        </w:rPr>
      </w:pPr>
    </w:p>
    <w:p w:rsidR="007715B1" w:rsidRPr="008A4CA2" w:rsidRDefault="007715B1" w:rsidP="00EA6D2D">
      <w:pPr>
        <w:jc w:val="both"/>
        <w:rPr>
          <w:rFonts w:ascii="Century Gothic" w:hAnsi="Century Gothic" w:cs="Arial"/>
          <w:b/>
          <w:bCs/>
          <w:color w:val="000000"/>
        </w:rPr>
      </w:pPr>
    </w:p>
    <w:p w:rsidR="00206F6D" w:rsidRPr="004B1DC6" w:rsidRDefault="00206F6D" w:rsidP="00206F6D">
      <w:pPr>
        <w:pStyle w:val="VuConsidrant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Le Maire (ou le Président) de ………,</w:t>
      </w:r>
    </w:p>
    <w:p w:rsidR="00EA6D2D" w:rsidRPr="004B1DC6" w:rsidRDefault="00EA6D2D" w:rsidP="00EA6D2D">
      <w:pPr>
        <w:pStyle w:val="VuConsidrant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Vu le code général des collectivités territoriales,</w:t>
      </w:r>
    </w:p>
    <w:p w:rsidR="00F37030" w:rsidRDefault="00F37030" w:rsidP="00EA6D2D">
      <w:pPr>
        <w:pStyle w:val="VuConsidrant"/>
        <w:rPr>
          <w:rFonts w:ascii="Times New Roman" w:hAnsi="Times New Roman" w:cs="Times New Roman"/>
        </w:rPr>
      </w:pPr>
      <w:r w:rsidRPr="00F37030">
        <w:rPr>
          <w:rFonts w:ascii="Times New Roman" w:hAnsi="Times New Roman" w:cs="Times New Roman"/>
        </w:rPr>
        <w:t>Vu le code général de la fonction publique,</w:t>
      </w:r>
    </w:p>
    <w:p w:rsidR="00EA6D2D" w:rsidRPr="004B1DC6" w:rsidRDefault="00EA6D2D" w:rsidP="00EA6D2D">
      <w:pPr>
        <w:pStyle w:val="VuConsidrant"/>
        <w:rPr>
          <w:rFonts w:ascii="Times New Roman" w:hAnsi="Times New Roman" w:cs="Times New Roman"/>
        </w:rPr>
      </w:pPr>
      <w:bookmarkStart w:id="0" w:name="_GoBack"/>
      <w:bookmarkEnd w:id="0"/>
      <w:r w:rsidRPr="004B1DC6">
        <w:rPr>
          <w:rFonts w:ascii="Times New Roman" w:hAnsi="Times New Roman" w:cs="Times New Roman"/>
        </w:rPr>
        <w:t>Vu le décret n° 87-602 du 30 juillet 1987 relatif à l’organisation des comités médicaux aux conditions d’aptitude physique et au régime des congés de maladie des fonctionnaires territoriaux,</w:t>
      </w:r>
    </w:p>
    <w:p w:rsidR="00EA6D2D" w:rsidRPr="004B1DC6" w:rsidRDefault="00EA6D2D" w:rsidP="00EA6D2D">
      <w:pPr>
        <w:pStyle w:val="VuConsidrant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 xml:space="preserve">Vu l’article </w:t>
      </w:r>
      <w:r w:rsidR="008A4CA2" w:rsidRPr="004B1DC6">
        <w:rPr>
          <w:rFonts w:ascii="Times New Roman" w:hAnsi="Times New Roman" w:cs="Times New Roman"/>
        </w:rPr>
        <w:t>115 de la loi de finances pour 2018 du 30 décembre 2017</w:t>
      </w:r>
      <w:r w:rsidRPr="004B1DC6">
        <w:rPr>
          <w:rFonts w:ascii="Times New Roman" w:hAnsi="Times New Roman" w:cs="Times New Roman"/>
        </w:rPr>
        <w:t>,</w:t>
      </w:r>
    </w:p>
    <w:p w:rsidR="00EA6D2D" w:rsidRPr="004B1DC6" w:rsidRDefault="00EA6D2D" w:rsidP="00EA6D2D">
      <w:pPr>
        <w:pStyle w:val="VuConsidrant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 xml:space="preserve">Vu </w:t>
      </w:r>
      <w:r w:rsidR="00C261AA" w:rsidRPr="004B1DC6">
        <w:rPr>
          <w:rFonts w:ascii="Times New Roman" w:hAnsi="Times New Roman" w:cs="Times New Roman"/>
        </w:rPr>
        <w:t xml:space="preserve">l’arrêt </w:t>
      </w:r>
      <w:r w:rsidR="00645D9B" w:rsidRPr="004B1DC6">
        <w:rPr>
          <w:rFonts w:ascii="Times New Roman" w:hAnsi="Times New Roman" w:cs="Times New Roman"/>
        </w:rPr>
        <w:t>de travail,</w:t>
      </w:r>
      <w:r w:rsidR="00C261AA" w:rsidRPr="004B1DC6">
        <w:rPr>
          <w:rFonts w:ascii="Times New Roman" w:hAnsi="Times New Roman" w:cs="Times New Roman"/>
        </w:rPr>
        <w:t xml:space="preserve"> en date du</w:t>
      </w:r>
      <w:r w:rsidR="004B1DC6">
        <w:rPr>
          <w:rFonts w:ascii="Times New Roman" w:hAnsi="Times New Roman" w:cs="Times New Roman"/>
        </w:rPr>
        <w:t xml:space="preserve"> </w:t>
      </w:r>
      <w:r w:rsidR="00645D9B" w:rsidRPr="004B1DC6">
        <w:rPr>
          <w:rFonts w:ascii="Times New Roman" w:hAnsi="Times New Roman" w:cs="Times New Roman"/>
        </w:rPr>
        <w:t>……………………</w:t>
      </w:r>
      <w:proofErr w:type="gramStart"/>
      <w:r w:rsidR="00645D9B" w:rsidRPr="004B1DC6">
        <w:rPr>
          <w:rFonts w:ascii="Times New Roman" w:hAnsi="Times New Roman" w:cs="Times New Roman"/>
        </w:rPr>
        <w:t>…….</w:t>
      </w:r>
      <w:proofErr w:type="gramEnd"/>
      <w:r w:rsidR="00645D9B" w:rsidRPr="004B1DC6">
        <w:rPr>
          <w:rFonts w:ascii="Times New Roman" w:hAnsi="Times New Roman" w:cs="Times New Roman"/>
        </w:rPr>
        <w:t>,</w:t>
      </w:r>
      <w:r w:rsidR="00C261AA" w:rsidRPr="004B1DC6">
        <w:rPr>
          <w:rFonts w:ascii="Times New Roman" w:hAnsi="Times New Roman" w:cs="Times New Roman"/>
        </w:rPr>
        <w:t xml:space="preserve"> pour la période du…………..</w:t>
      </w:r>
      <w:r w:rsidR="00B1143B" w:rsidRPr="004B1DC6">
        <w:rPr>
          <w:rFonts w:ascii="Times New Roman" w:hAnsi="Times New Roman" w:cs="Times New Roman"/>
        </w:rPr>
        <w:t>au……………</w:t>
      </w:r>
    </w:p>
    <w:p w:rsidR="007715B1" w:rsidRPr="008A4CA2" w:rsidRDefault="007715B1" w:rsidP="00EA6D2D">
      <w:pPr>
        <w:pStyle w:val="VuConsidrant"/>
        <w:rPr>
          <w:rFonts w:ascii="Century Gothic" w:hAnsi="Century Gothic"/>
          <w:b/>
          <w:bCs/>
          <w:color w:val="000000"/>
        </w:rPr>
      </w:pPr>
    </w:p>
    <w:p w:rsidR="00EA6D2D" w:rsidRPr="004B1DC6" w:rsidRDefault="00EA6D2D" w:rsidP="00EA6D2D">
      <w:pPr>
        <w:pStyle w:val="arrte"/>
        <w:rPr>
          <w:rFonts w:ascii="Century Gothic" w:hAnsi="Century Gothic"/>
        </w:rPr>
      </w:pPr>
      <w:r w:rsidRPr="004B1DC6">
        <w:rPr>
          <w:rFonts w:ascii="Century Gothic" w:hAnsi="Century Gothic"/>
        </w:rPr>
        <w:t>ARRETE</w:t>
      </w:r>
    </w:p>
    <w:p w:rsidR="007715B1" w:rsidRPr="008A4CA2" w:rsidRDefault="007715B1" w:rsidP="00EA6D2D">
      <w:pPr>
        <w:pStyle w:val="arrte"/>
        <w:rPr>
          <w:rFonts w:ascii="Century Gothic" w:hAnsi="Century Gothic"/>
          <w:sz w:val="20"/>
          <w:szCs w:val="20"/>
        </w:rPr>
      </w:pPr>
    </w:p>
    <w:p w:rsidR="00EA6D2D" w:rsidRPr="004B1DC6" w:rsidRDefault="00EA6D2D" w:rsidP="00EA6D2D">
      <w:pPr>
        <w:pStyle w:val="articlen"/>
        <w:rPr>
          <w:rFonts w:ascii="Times New Roman" w:hAnsi="Times New Roman" w:cs="Times New Roman"/>
          <w:b w:val="0"/>
          <w:u w:val="single"/>
        </w:rPr>
      </w:pPr>
      <w:r w:rsidRPr="004B1DC6">
        <w:rPr>
          <w:rFonts w:ascii="Times New Roman" w:hAnsi="Times New Roman" w:cs="Times New Roman"/>
          <w:b w:val="0"/>
          <w:u w:val="single"/>
        </w:rPr>
        <w:t>ARTICLE UNIQUE :</w:t>
      </w:r>
    </w:p>
    <w:p w:rsidR="00C261AA" w:rsidRPr="004B1DC6" w:rsidRDefault="00C261AA" w:rsidP="00EA6D2D">
      <w:pPr>
        <w:pStyle w:val="articlen"/>
        <w:rPr>
          <w:rFonts w:ascii="Times New Roman" w:hAnsi="Times New Roman" w:cs="Times New Roman"/>
        </w:rPr>
      </w:pPr>
    </w:p>
    <w:p w:rsidR="00EA6D2D" w:rsidRPr="004B1DC6" w:rsidRDefault="003D2799" w:rsidP="00C261AA">
      <w:pPr>
        <w:pStyle w:val="articlecontenu"/>
        <w:ind w:firstLine="0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I</w:t>
      </w:r>
      <w:r w:rsidR="00EA6D2D" w:rsidRPr="004B1DC6">
        <w:rPr>
          <w:rFonts w:ascii="Times New Roman" w:hAnsi="Times New Roman" w:cs="Times New Roman"/>
        </w:rPr>
        <w:t xml:space="preserve">l est appliqué à </w:t>
      </w:r>
      <w:r w:rsidR="004B1DC6" w:rsidRPr="004B1DC6">
        <w:rPr>
          <w:rFonts w:ascii="Times New Roman" w:eastAsia="Arial" w:hAnsi="Times New Roman" w:cs="Times New Roman"/>
          <w:bCs/>
        </w:rPr>
        <w:t xml:space="preserve">M. ou Mme [Nom, Prénom] </w:t>
      </w:r>
      <w:r w:rsidR="00EA6D2D" w:rsidRPr="004B1DC6">
        <w:rPr>
          <w:rFonts w:ascii="Times New Roman" w:hAnsi="Times New Roman" w:cs="Times New Roman"/>
        </w:rPr>
        <w:t>le délai de carence</w:t>
      </w:r>
      <w:r w:rsidR="00C261AA" w:rsidRPr="004B1DC6">
        <w:rPr>
          <w:rFonts w:ascii="Times New Roman" w:hAnsi="Times New Roman" w:cs="Times New Roman"/>
        </w:rPr>
        <w:t xml:space="preserve"> au titre du 1</w:t>
      </w:r>
      <w:r w:rsidR="00C261AA" w:rsidRPr="004B1DC6">
        <w:rPr>
          <w:rFonts w:ascii="Times New Roman" w:hAnsi="Times New Roman" w:cs="Times New Roman"/>
          <w:vertAlign w:val="superscript"/>
        </w:rPr>
        <w:t>er</w:t>
      </w:r>
      <w:r w:rsidR="00C261AA" w:rsidRPr="004B1DC6">
        <w:rPr>
          <w:rFonts w:ascii="Times New Roman" w:hAnsi="Times New Roman" w:cs="Times New Roman"/>
        </w:rPr>
        <w:t xml:space="preserve"> jour de congé maladie ordinaire</w:t>
      </w:r>
      <w:r w:rsidRPr="004B1DC6">
        <w:rPr>
          <w:rFonts w:ascii="Times New Roman" w:hAnsi="Times New Roman" w:cs="Times New Roman"/>
        </w:rPr>
        <w:t>.</w:t>
      </w:r>
    </w:p>
    <w:p w:rsidR="00C261AA" w:rsidRPr="004B1DC6" w:rsidRDefault="00C261AA" w:rsidP="00EA6D2D">
      <w:pPr>
        <w:pStyle w:val="articlen"/>
        <w:rPr>
          <w:rFonts w:ascii="Times New Roman" w:hAnsi="Times New Roman" w:cs="Times New Roman"/>
        </w:rPr>
      </w:pPr>
    </w:p>
    <w:p w:rsidR="00EA6D2D" w:rsidRPr="004B1DC6" w:rsidRDefault="00EA6D2D" w:rsidP="00C261AA">
      <w:pPr>
        <w:pStyle w:val="articlecontenu"/>
        <w:ind w:firstLine="0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Le Directeur Général est chargé de l'exécution du présent arrêté qui sera :</w:t>
      </w:r>
    </w:p>
    <w:p w:rsidR="00EA6D2D" w:rsidRPr="004B1DC6" w:rsidRDefault="00EA6D2D" w:rsidP="00C261AA">
      <w:pPr>
        <w:pStyle w:val="notifi"/>
        <w:spacing w:after="120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- Notifié à l’intéressé</w:t>
      </w:r>
      <w:r w:rsidRPr="004B1DC6">
        <w:rPr>
          <w:rFonts w:ascii="Times New Roman" w:hAnsi="Times New Roman" w:cs="Times New Roman"/>
          <w:i/>
          <w:iCs/>
        </w:rPr>
        <w:t>(e)</w:t>
      </w:r>
      <w:r w:rsidRPr="004B1DC6">
        <w:rPr>
          <w:rFonts w:ascii="Times New Roman" w:hAnsi="Times New Roman" w:cs="Times New Roman"/>
        </w:rPr>
        <w:t>.</w:t>
      </w:r>
    </w:p>
    <w:p w:rsidR="00EA6D2D" w:rsidRPr="004B1DC6" w:rsidRDefault="00EA6D2D" w:rsidP="00C261AA">
      <w:pPr>
        <w:pStyle w:val="notifi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  <w:u w:val="single"/>
        </w:rPr>
        <w:t>Ampliation adressée au</w:t>
      </w:r>
      <w:r w:rsidRPr="004B1DC6">
        <w:rPr>
          <w:rFonts w:ascii="Times New Roman" w:hAnsi="Times New Roman" w:cs="Times New Roman"/>
        </w:rPr>
        <w:t xml:space="preserve"> :</w:t>
      </w:r>
    </w:p>
    <w:p w:rsidR="00EA6D2D" w:rsidRPr="004B1DC6" w:rsidRDefault="00EA6D2D" w:rsidP="00C261AA">
      <w:pPr>
        <w:pStyle w:val="notifi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- Président</w:t>
      </w:r>
      <w:r w:rsidR="00206F6D" w:rsidRPr="004B1DC6">
        <w:rPr>
          <w:rFonts w:ascii="Times New Roman" w:hAnsi="Times New Roman" w:cs="Times New Roman"/>
        </w:rPr>
        <w:t>e</w:t>
      </w:r>
      <w:r w:rsidRPr="004B1DC6">
        <w:rPr>
          <w:rFonts w:ascii="Times New Roman" w:hAnsi="Times New Roman" w:cs="Times New Roman"/>
        </w:rPr>
        <w:t xml:space="preserve"> du Centre de Gestion,</w:t>
      </w:r>
    </w:p>
    <w:p w:rsidR="00EA6D2D" w:rsidRPr="004B1DC6" w:rsidRDefault="00EA6D2D" w:rsidP="00C261AA">
      <w:pPr>
        <w:pStyle w:val="notifi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- Comptable de la Collectivité.</w:t>
      </w:r>
    </w:p>
    <w:p w:rsidR="00EA6D2D" w:rsidRPr="004B1DC6" w:rsidRDefault="00EA6D2D" w:rsidP="00EA6D2D">
      <w:pPr>
        <w:pStyle w:val="notifi"/>
        <w:jc w:val="left"/>
        <w:rPr>
          <w:rFonts w:ascii="Times New Roman" w:hAnsi="Times New Roman" w:cs="Times New Roman"/>
        </w:rPr>
      </w:pPr>
    </w:p>
    <w:p w:rsidR="008A4CA2" w:rsidRPr="004B1DC6" w:rsidRDefault="008A4CA2" w:rsidP="008A4CA2">
      <w:pPr>
        <w:pStyle w:val="Signature"/>
        <w:tabs>
          <w:tab w:val="clear" w:pos="6663"/>
          <w:tab w:val="clear" w:pos="9923"/>
        </w:tabs>
        <w:ind w:left="3544"/>
        <w:jc w:val="right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 xml:space="preserve">Fait à …… le </w:t>
      </w:r>
      <w:proofErr w:type="gramStart"/>
      <w:r w:rsidRPr="004B1DC6">
        <w:rPr>
          <w:rFonts w:ascii="Times New Roman" w:hAnsi="Times New Roman" w:cs="Times New Roman"/>
        </w:rPr>
        <w:t>…….</w:t>
      </w:r>
      <w:proofErr w:type="gramEnd"/>
      <w:r w:rsidRPr="004B1DC6">
        <w:rPr>
          <w:rFonts w:ascii="Times New Roman" w:hAnsi="Times New Roman" w:cs="Times New Roman"/>
        </w:rPr>
        <w:t>,</w:t>
      </w:r>
    </w:p>
    <w:p w:rsidR="008A4CA2" w:rsidRPr="004B1DC6" w:rsidRDefault="008A4CA2" w:rsidP="008A4CA2">
      <w:pPr>
        <w:pStyle w:val="Signature"/>
        <w:tabs>
          <w:tab w:val="clear" w:pos="6663"/>
          <w:tab w:val="clear" w:pos="9923"/>
        </w:tabs>
        <w:ind w:left="3544"/>
        <w:jc w:val="right"/>
        <w:rPr>
          <w:rFonts w:ascii="Times New Roman" w:hAnsi="Times New Roman" w:cs="Times New Roman"/>
        </w:rPr>
      </w:pPr>
      <w:r w:rsidRPr="004B1DC6">
        <w:rPr>
          <w:rFonts w:ascii="Times New Roman" w:hAnsi="Times New Roman" w:cs="Times New Roman"/>
        </w:rPr>
        <w:t>Le Maire (ou le Président),</w:t>
      </w:r>
    </w:p>
    <w:p w:rsidR="008A4CA2" w:rsidRPr="004B1DC6" w:rsidRDefault="008A4CA2" w:rsidP="008A4CA2">
      <w:pPr>
        <w:pStyle w:val="VuConsidrant"/>
        <w:tabs>
          <w:tab w:val="left" w:pos="4140"/>
        </w:tabs>
        <w:spacing w:after="0"/>
        <w:ind w:left="3544"/>
        <w:jc w:val="right"/>
        <w:rPr>
          <w:rFonts w:ascii="Times New Roman" w:hAnsi="Times New Roman" w:cs="Times New Roman"/>
          <w:i/>
        </w:rPr>
      </w:pPr>
      <w:r w:rsidRPr="004B1DC6">
        <w:rPr>
          <w:rFonts w:ascii="Times New Roman" w:hAnsi="Times New Roman" w:cs="Times New Roman"/>
          <w:i/>
        </w:rPr>
        <w:t>(</w:t>
      </w:r>
      <w:proofErr w:type="gramStart"/>
      <w:r w:rsidRPr="004B1DC6">
        <w:rPr>
          <w:rFonts w:ascii="Times New Roman" w:hAnsi="Times New Roman" w:cs="Times New Roman"/>
          <w:i/>
        </w:rPr>
        <w:t>prénom</w:t>
      </w:r>
      <w:proofErr w:type="gramEnd"/>
      <w:r w:rsidRPr="004B1DC6">
        <w:rPr>
          <w:rFonts w:ascii="Times New Roman" w:hAnsi="Times New Roman" w:cs="Times New Roman"/>
          <w:i/>
        </w:rPr>
        <w:t>, nom lisibles et signature)</w:t>
      </w:r>
    </w:p>
    <w:p w:rsidR="00EA6D2D" w:rsidRDefault="00EA6D2D" w:rsidP="008A4CA2">
      <w:pPr>
        <w:pStyle w:val="Signature"/>
        <w:ind w:left="567"/>
        <w:jc w:val="right"/>
        <w:rPr>
          <w:rFonts w:ascii="Times New Roman" w:hAnsi="Times New Roman" w:cs="Times New Roman"/>
          <w:i/>
          <w:iCs/>
        </w:rPr>
      </w:pPr>
    </w:p>
    <w:p w:rsidR="004B1DC6" w:rsidRDefault="004B1DC6" w:rsidP="008A4CA2">
      <w:pPr>
        <w:pStyle w:val="Signature"/>
        <w:ind w:left="567"/>
        <w:jc w:val="right"/>
        <w:rPr>
          <w:rFonts w:ascii="Times New Roman" w:hAnsi="Times New Roman" w:cs="Times New Roman"/>
          <w:i/>
          <w:iCs/>
        </w:rPr>
      </w:pPr>
    </w:p>
    <w:p w:rsidR="004B1DC6" w:rsidRDefault="004B1DC6" w:rsidP="008A4CA2">
      <w:pPr>
        <w:pStyle w:val="Signature"/>
        <w:ind w:left="567"/>
        <w:jc w:val="right"/>
        <w:rPr>
          <w:rFonts w:ascii="Times New Roman" w:hAnsi="Times New Roman" w:cs="Times New Roman"/>
          <w:i/>
          <w:iCs/>
        </w:rPr>
      </w:pPr>
    </w:p>
    <w:p w:rsidR="004B1DC6" w:rsidRDefault="004B1DC6" w:rsidP="008A4CA2">
      <w:pPr>
        <w:pStyle w:val="Signature"/>
        <w:ind w:left="567"/>
        <w:jc w:val="right"/>
        <w:rPr>
          <w:rFonts w:ascii="Times New Roman" w:hAnsi="Times New Roman" w:cs="Times New Roman"/>
          <w:i/>
          <w:iCs/>
        </w:rPr>
      </w:pPr>
    </w:p>
    <w:p w:rsidR="004B1DC6" w:rsidRDefault="004B1DC6" w:rsidP="008A4CA2">
      <w:pPr>
        <w:pStyle w:val="Signature"/>
        <w:ind w:left="567"/>
        <w:jc w:val="right"/>
        <w:rPr>
          <w:rFonts w:ascii="Times New Roman" w:hAnsi="Times New Roman" w:cs="Times New Roman"/>
          <w:i/>
          <w:iCs/>
        </w:rPr>
      </w:pPr>
    </w:p>
    <w:p w:rsidR="004B1DC6" w:rsidRPr="004B1DC6" w:rsidRDefault="004B1DC6" w:rsidP="008A4CA2">
      <w:pPr>
        <w:pStyle w:val="Signature"/>
        <w:ind w:left="567"/>
        <w:jc w:val="right"/>
        <w:rPr>
          <w:rFonts w:ascii="Times New Roman" w:hAnsi="Times New Roman" w:cs="Times New Roman"/>
          <w:i/>
          <w:iCs/>
        </w:rPr>
      </w:pPr>
    </w:p>
    <w:p w:rsidR="00EA6D2D" w:rsidRPr="004B1DC6" w:rsidRDefault="00EA6D2D" w:rsidP="00EA6D2D">
      <w:pPr>
        <w:pStyle w:val="Signature"/>
        <w:ind w:left="567"/>
        <w:jc w:val="left"/>
        <w:rPr>
          <w:rFonts w:ascii="Times New Roman" w:hAnsi="Times New Roman" w:cs="Times New Roman"/>
          <w:i/>
          <w:iCs/>
        </w:rPr>
      </w:pPr>
    </w:p>
    <w:p w:rsidR="00C261AA" w:rsidRPr="004B1DC6" w:rsidRDefault="008A4CA2" w:rsidP="00C261AA">
      <w:r w:rsidRPr="004B1DC6">
        <w:t>Le Maire (ou le Président)</w:t>
      </w:r>
      <w:r w:rsidR="00C261AA" w:rsidRPr="004B1DC6">
        <w:t xml:space="preserve"> : </w:t>
      </w:r>
    </w:p>
    <w:p w:rsidR="00C261AA" w:rsidRPr="004B1DC6" w:rsidRDefault="00C261AA" w:rsidP="00C261AA">
      <w:pPr>
        <w:ind w:firstLine="708"/>
      </w:pPr>
      <w:r w:rsidRPr="004B1DC6">
        <w:t>- certifie sous sa responsabilité le caractère exécutoire de cet acte,</w:t>
      </w:r>
    </w:p>
    <w:p w:rsidR="00C261AA" w:rsidRPr="004B1DC6" w:rsidRDefault="00C261AA" w:rsidP="00C261AA">
      <w:pPr>
        <w:ind w:firstLine="708"/>
      </w:pPr>
      <w:r w:rsidRPr="004B1DC6">
        <w:t>- informe que le présent arrêté peut faire l’objet d’un recours pour excès de pouvoir devant le Tribunal Administratif dans un délai de 2 mois à compter de la présente notification.</w:t>
      </w:r>
    </w:p>
    <w:p w:rsidR="008A4CA2" w:rsidRPr="004B1DC6" w:rsidRDefault="008A4CA2" w:rsidP="00C261AA">
      <w:pPr>
        <w:ind w:firstLine="708"/>
      </w:pPr>
    </w:p>
    <w:p w:rsidR="008A4CA2" w:rsidRPr="004B1DC6" w:rsidRDefault="00C261AA" w:rsidP="008A4CA2">
      <w:r w:rsidRPr="004B1DC6">
        <w:t>Notifié le</w:t>
      </w:r>
      <w:r w:rsidRPr="004B1DC6">
        <w:tab/>
      </w:r>
      <w:r w:rsidRPr="004B1DC6">
        <w:tab/>
      </w:r>
      <w:r w:rsidRPr="004B1DC6">
        <w:tab/>
      </w:r>
      <w:r w:rsidRPr="004B1DC6">
        <w:tab/>
      </w:r>
      <w:r w:rsidRPr="004B1DC6">
        <w:tab/>
      </w:r>
      <w:r w:rsidRPr="004B1DC6">
        <w:tab/>
      </w:r>
    </w:p>
    <w:p w:rsidR="00C261AA" w:rsidRPr="004B1DC6" w:rsidRDefault="00C261AA" w:rsidP="008A4CA2">
      <w:r w:rsidRPr="004B1DC6">
        <w:t>Signature de l’agent</w:t>
      </w:r>
    </w:p>
    <w:p w:rsidR="00C138E2" w:rsidRPr="004B1DC6" w:rsidRDefault="00C138E2"/>
    <w:sectPr w:rsidR="00C138E2" w:rsidRPr="004B1DC6" w:rsidSect="007715B1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2D"/>
    <w:rsid w:val="00206F6D"/>
    <w:rsid w:val="003155EC"/>
    <w:rsid w:val="003D2799"/>
    <w:rsid w:val="004B1DC6"/>
    <w:rsid w:val="00645D9B"/>
    <w:rsid w:val="007715B1"/>
    <w:rsid w:val="008A4CA2"/>
    <w:rsid w:val="00B1143B"/>
    <w:rsid w:val="00C138E2"/>
    <w:rsid w:val="00C261AA"/>
    <w:rsid w:val="00D625AF"/>
    <w:rsid w:val="00EA6D2D"/>
    <w:rsid w:val="00F37030"/>
    <w:rsid w:val="00F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95FC6D"/>
  <w15:chartTrackingRefBased/>
  <w15:docId w15:val="{FD6A0963-E81B-4C33-81DA-7D465307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2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rsid w:val="00EA6D2D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link w:val="Signature"/>
    <w:rsid w:val="00EA6D2D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EA6D2D"/>
    <w:pPr>
      <w:jc w:val="center"/>
    </w:pPr>
    <w:rPr>
      <w:rFonts w:ascii="Arial" w:hAnsi="Arial" w:cs="Arial"/>
      <w:sz w:val="22"/>
      <w:szCs w:val="22"/>
    </w:rPr>
  </w:style>
  <w:style w:type="paragraph" w:customStyle="1" w:styleId="VuConsidrant">
    <w:name w:val="Vu.Considérant"/>
    <w:basedOn w:val="Normal"/>
    <w:rsid w:val="00EA6D2D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EA6D2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EA6D2D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A6D2D"/>
    <w:pPr>
      <w:ind w:firstLine="567"/>
    </w:pPr>
  </w:style>
  <w:style w:type="paragraph" w:customStyle="1" w:styleId="recours">
    <w:name w:val="recours"/>
    <w:basedOn w:val="articlecontenu"/>
    <w:rsid w:val="00EA6D2D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EA6D2D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Pierre Bonanni</cp:lastModifiedBy>
  <cp:revision>2</cp:revision>
  <cp:lastPrinted>2012-01-24T10:54:00Z</cp:lastPrinted>
  <dcterms:created xsi:type="dcterms:W3CDTF">2021-12-27T12:57:00Z</dcterms:created>
  <dcterms:modified xsi:type="dcterms:W3CDTF">2021-12-27T12:57:00Z</dcterms:modified>
</cp:coreProperties>
</file>