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0505A4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 intégration après détachement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595647" w:rsidRDefault="00595647" w:rsidP="0059564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code général de la fonction publique,</w:t>
      </w:r>
      <w:r>
        <w:rPr>
          <w:rFonts w:cstheme="minorHAnsi"/>
          <w:sz w:val="18"/>
          <w:szCs w:val="16"/>
        </w:rPr>
        <w:t xml:space="preserve"> </w:t>
      </w:r>
    </w:p>
    <w:p w:rsidR="00595647" w:rsidRPr="00702CDA" w:rsidRDefault="00595647" w:rsidP="0059564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de la défense, et notamment son article L.4139</w:t>
      </w:r>
      <w:r w:rsidR="009A74C4">
        <w:rPr>
          <w:rFonts w:cstheme="minorHAnsi"/>
          <w:sz w:val="18"/>
          <w:szCs w:val="16"/>
        </w:rPr>
        <w:t>-3</w:t>
      </w:r>
      <w:r>
        <w:rPr>
          <w:rFonts w:cstheme="minorHAnsi"/>
          <w:sz w:val="18"/>
          <w:szCs w:val="16"/>
        </w:rPr>
        <w:t>,</w:t>
      </w:r>
    </w:p>
    <w:p w:rsidR="009A74C4" w:rsidRPr="00702CDA" w:rsidRDefault="009A74C4" w:rsidP="009A74C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des pensions militaires d’invalidité et des victimes de guerre,</w:t>
      </w:r>
    </w:p>
    <w:p w:rsidR="00595647" w:rsidRDefault="00595647" w:rsidP="0059564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bookmarkStart w:id="0" w:name="_GoBack"/>
      <w:bookmarkEnd w:id="0"/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AE70D7" w:rsidRPr="00AE70D7" w:rsidRDefault="00AE70D7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plaçant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en position de détachement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 w:rsidR="000505A4">
        <w:rPr>
          <w:rFonts w:cstheme="minorHAnsi"/>
          <w:sz w:val="18"/>
          <w:szCs w:val="16"/>
        </w:rPr>
        <w:t xml:space="preserve">écrite d’intégration </w:t>
      </w:r>
      <w:r>
        <w:rPr>
          <w:rFonts w:cstheme="minorHAnsi"/>
          <w:sz w:val="18"/>
          <w:szCs w:val="16"/>
        </w:rPr>
        <w:t>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</w:p>
    <w:p w:rsidR="00595647" w:rsidRPr="00D76827" w:rsidRDefault="00595647" w:rsidP="0059564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de dernière situation administrative établi par son administration d’origine classant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au [</w:t>
      </w:r>
      <w:r>
        <w:rPr>
          <w:rFonts w:cstheme="minorHAnsi"/>
          <w:b/>
          <w:sz w:val="18"/>
          <w:szCs w:val="16"/>
        </w:rPr>
        <w:t>échelon</w:t>
      </w:r>
      <w:r>
        <w:rPr>
          <w:rFonts w:cstheme="minorHAnsi"/>
          <w:sz w:val="18"/>
          <w:szCs w:val="16"/>
        </w:rPr>
        <w:t>] échelon du grade de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IB [</w:t>
      </w:r>
      <w:r>
        <w:rPr>
          <w:rFonts w:cstheme="minorHAnsi"/>
          <w:b/>
          <w:sz w:val="18"/>
          <w:szCs w:val="16"/>
        </w:rPr>
        <w:t>IB</w:t>
      </w:r>
      <w:r>
        <w:rPr>
          <w:rFonts w:cstheme="minorHAnsi"/>
          <w:sz w:val="18"/>
          <w:szCs w:val="16"/>
        </w:rPr>
        <w:t>], IM [</w:t>
      </w:r>
      <w:r>
        <w:rPr>
          <w:rFonts w:cstheme="minorHAnsi"/>
          <w:b/>
          <w:sz w:val="18"/>
          <w:szCs w:val="16"/>
        </w:rPr>
        <w:t>IM</w:t>
      </w:r>
      <w:r>
        <w:rPr>
          <w:rFonts w:cstheme="minorHAnsi"/>
          <w:sz w:val="18"/>
          <w:szCs w:val="16"/>
        </w:rPr>
        <w:t>], avec une ancienneté de [</w:t>
      </w:r>
      <w:r>
        <w:rPr>
          <w:rFonts w:cstheme="minorHAnsi"/>
          <w:b/>
          <w:sz w:val="18"/>
          <w:szCs w:val="16"/>
        </w:rPr>
        <w:t>ancienneté</w:t>
      </w:r>
      <w:r>
        <w:rPr>
          <w:rFonts w:cstheme="minorHAnsi"/>
          <w:sz w:val="18"/>
          <w:szCs w:val="16"/>
        </w:rPr>
        <w:t>],</w:t>
      </w:r>
    </w:p>
    <w:p w:rsidR="000505A4" w:rsidRPr="000505A4" w:rsidRDefault="000505A4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Vu l’accord de [</w:t>
      </w:r>
      <w:r>
        <w:rPr>
          <w:rFonts w:ascii="Calibri" w:hAnsi="Calibri" w:cs="Calibri"/>
          <w:b/>
          <w:sz w:val="18"/>
        </w:rPr>
        <w:t>Maire ou Président</w:t>
      </w:r>
      <w:r>
        <w:rPr>
          <w:rFonts w:ascii="Calibri" w:hAnsi="Calibri" w:cs="Calibri"/>
          <w:sz w:val="18"/>
        </w:rPr>
        <w:t>],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Default="003520C3" w:rsidP="00AE70D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E96724">
              <w:rPr>
                <w:rFonts w:ascii="Calibri" w:hAnsi="Calibri" w:cs="Calibri"/>
                <w:sz w:val="18"/>
              </w:rPr>
              <w:t xml:space="preserve">] </w:t>
            </w:r>
            <w:r w:rsidR="000505A4">
              <w:rPr>
                <w:rFonts w:ascii="Calibri" w:hAnsi="Calibri" w:cs="Calibri"/>
                <w:sz w:val="18"/>
              </w:rPr>
              <w:t>est intégré dans le grade de [</w:t>
            </w:r>
            <w:r w:rsidR="000505A4" w:rsidRPr="000505A4">
              <w:rPr>
                <w:rFonts w:ascii="Calibri" w:hAnsi="Calibri" w:cs="Calibri"/>
                <w:b/>
                <w:sz w:val="18"/>
              </w:rPr>
              <w:t>grade</w:t>
            </w:r>
            <w:r w:rsidR="000505A4">
              <w:rPr>
                <w:rFonts w:ascii="Calibri" w:hAnsi="Calibri" w:cs="Calibri"/>
                <w:sz w:val="18"/>
              </w:rPr>
              <w:t xml:space="preserve">] </w:t>
            </w:r>
            <w:r w:rsidR="00E96724" w:rsidRPr="000505A4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].</w:t>
            </w:r>
          </w:p>
          <w:p w:rsidR="00AE70D7" w:rsidRPr="00AE70D7" w:rsidRDefault="00AE70D7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E96724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compter de cette date,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est </w:t>
            </w:r>
            <w:r w:rsidR="000505A4">
              <w:rPr>
                <w:rFonts w:ascii="Calibri" w:hAnsi="Calibri" w:cs="Calibri"/>
                <w:sz w:val="18"/>
              </w:rPr>
              <w:t>classé au [</w:t>
            </w:r>
            <w:r w:rsidR="000505A4">
              <w:rPr>
                <w:rFonts w:ascii="Calibri" w:hAnsi="Calibri" w:cs="Calibri"/>
                <w:b/>
                <w:sz w:val="18"/>
              </w:rPr>
              <w:t>échelon</w:t>
            </w:r>
            <w:r w:rsidR="000505A4">
              <w:rPr>
                <w:rFonts w:ascii="Calibri" w:hAnsi="Calibri" w:cs="Calibri"/>
                <w:sz w:val="18"/>
              </w:rPr>
              <w:t>] échelon de son grade, IB [</w:t>
            </w:r>
            <w:r w:rsidR="000505A4">
              <w:rPr>
                <w:rFonts w:ascii="Calibri" w:hAnsi="Calibri" w:cs="Calibri"/>
                <w:b/>
                <w:sz w:val="18"/>
              </w:rPr>
              <w:t>IB</w:t>
            </w:r>
            <w:r w:rsidR="000505A4">
              <w:rPr>
                <w:rFonts w:ascii="Calibri" w:hAnsi="Calibri" w:cs="Calibri"/>
                <w:sz w:val="18"/>
              </w:rPr>
              <w:t>], IM [</w:t>
            </w:r>
            <w:r w:rsidR="000505A4">
              <w:rPr>
                <w:rFonts w:ascii="Calibri" w:hAnsi="Calibri" w:cs="Calibri"/>
                <w:b/>
                <w:sz w:val="18"/>
              </w:rPr>
              <w:t>IM</w:t>
            </w:r>
            <w:r w:rsidR="000505A4">
              <w:rPr>
                <w:rFonts w:ascii="Calibri" w:hAnsi="Calibri" w:cs="Calibri"/>
                <w:sz w:val="18"/>
              </w:rPr>
              <w:t>], avec une ancienneté de [</w:t>
            </w:r>
            <w:r w:rsidR="000505A4">
              <w:rPr>
                <w:rFonts w:ascii="Calibri" w:hAnsi="Calibri" w:cs="Calibri"/>
                <w:b/>
                <w:sz w:val="18"/>
              </w:rPr>
              <w:t>ancienneté</w:t>
            </w:r>
            <w:r w:rsidR="000505A4">
              <w:rPr>
                <w:rFonts w:ascii="Calibri" w:hAnsi="Calibri" w:cs="Calibri"/>
                <w:sz w:val="18"/>
              </w:rPr>
              <w:t>]</w:t>
            </w:r>
            <w:r w:rsidR="0072047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AE70D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AE70D7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505A4"/>
    <w:rsid w:val="00076D0F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C7932"/>
    <w:rsid w:val="003520C3"/>
    <w:rsid w:val="00364170"/>
    <w:rsid w:val="00390D05"/>
    <w:rsid w:val="00405B76"/>
    <w:rsid w:val="00457454"/>
    <w:rsid w:val="0052435D"/>
    <w:rsid w:val="005271CF"/>
    <w:rsid w:val="005400FF"/>
    <w:rsid w:val="0058103C"/>
    <w:rsid w:val="00595647"/>
    <w:rsid w:val="005D50E7"/>
    <w:rsid w:val="005F195B"/>
    <w:rsid w:val="00655247"/>
    <w:rsid w:val="00677F9E"/>
    <w:rsid w:val="00684571"/>
    <w:rsid w:val="00690F87"/>
    <w:rsid w:val="00702CDA"/>
    <w:rsid w:val="00720471"/>
    <w:rsid w:val="009403A6"/>
    <w:rsid w:val="00992F41"/>
    <w:rsid w:val="009A74C4"/>
    <w:rsid w:val="00A17B90"/>
    <w:rsid w:val="00A75050"/>
    <w:rsid w:val="00A91285"/>
    <w:rsid w:val="00AD2325"/>
    <w:rsid w:val="00AE70D7"/>
    <w:rsid w:val="00B7460E"/>
    <w:rsid w:val="00B82456"/>
    <w:rsid w:val="00C10417"/>
    <w:rsid w:val="00C85819"/>
    <w:rsid w:val="00C93136"/>
    <w:rsid w:val="00D50C32"/>
    <w:rsid w:val="00D74D03"/>
    <w:rsid w:val="00DA2461"/>
    <w:rsid w:val="00E96724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1FFA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2022-05-31T12:15:00Z</dcterms:created>
  <dcterms:modified xsi:type="dcterms:W3CDTF">2022-05-31T12:16:00Z</dcterms:modified>
</cp:coreProperties>
</file>