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pour </w:t>
      </w:r>
      <w:r w:rsidR="00602F51">
        <w:rPr>
          <w:rFonts w:ascii="Century Gothic" w:hAnsi="Century Gothic" w:cs="Arial"/>
          <w:b/>
          <w:bCs/>
          <w:smallCaps/>
          <w:sz w:val="24"/>
          <w:szCs w:val="20"/>
        </w:rPr>
        <w:t>suivre son conjoint (ou partenaire de PACS)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602F51">
        <w:rPr>
          <w:rFonts w:cstheme="minorHAnsi"/>
          <w:sz w:val="18"/>
          <w:szCs w:val="16"/>
        </w:rPr>
        <w:t>suivre son conjoint (ou partenaire de PACS)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02F51" w:rsidRPr="00602F51" w:rsidRDefault="00602F5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l’employeur du conjoint (ou partenaire de PACS) confirmant que celui-ci (celle-ci) est astreint(e) à établir sa résidence habituelle, à raison de sa profession, en un lieu éloigné du lieu d’exercice des fonctions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dernières années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602F51">
        <w:rPr>
          <w:rFonts w:cstheme="minorHAnsi"/>
          <w:sz w:val="18"/>
          <w:szCs w:val="16"/>
        </w:rPr>
        <w:t xml:space="preserve">suivre son conjoint (ou partenaire de PACS)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de </w:t>
      </w:r>
      <w:r w:rsidR="00602F51">
        <w:rPr>
          <w:rFonts w:cstheme="minorHAnsi"/>
          <w:sz w:val="18"/>
          <w:szCs w:val="16"/>
        </w:rPr>
        <w:t>3</w:t>
      </w:r>
      <w:r w:rsidRPr="00DE72F7">
        <w:rPr>
          <w:rFonts w:cstheme="minorHAnsi"/>
          <w:sz w:val="18"/>
          <w:szCs w:val="16"/>
        </w:rPr>
        <w:t xml:space="preserve"> années, renouvelable </w:t>
      </w:r>
      <w:r w:rsidR="00602F51">
        <w:rPr>
          <w:rFonts w:cstheme="minorHAnsi"/>
          <w:sz w:val="18"/>
          <w:szCs w:val="16"/>
        </w:rPr>
        <w:t>si les conditions requises pour l’obtenir sont réunies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pour </w:t>
            </w:r>
            <w:r w:rsidR="00602F51">
              <w:rPr>
                <w:rFonts w:cstheme="minorHAnsi"/>
                <w:sz w:val="18"/>
                <w:szCs w:val="16"/>
              </w:rPr>
              <w:t xml:space="preserve">suivre son conjoint (ou partenaire de PACS)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2E47E1">
              <w:rPr>
                <w:rFonts w:ascii="Calibri" w:hAnsi="Calibri" w:cs="Calibri"/>
                <w:sz w:val="18"/>
              </w:rPr>
              <w:t>s avant le début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si 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EE274E">
              <w:rPr>
                <w:rFonts w:ascii="Calibri" w:hAnsi="Calibri" w:cs="Calibri"/>
                <w:sz w:val="18"/>
              </w:rPr>
              <w:t>exerce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D8" w:rsidRDefault="00CE52D8" w:rsidP="00992F41">
      <w:pPr>
        <w:spacing w:after="0" w:line="240" w:lineRule="auto"/>
      </w:pPr>
      <w:r>
        <w:separator/>
      </w:r>
    </w:p>
  </w:endnote>
  <w:endnote w:type="continuationSeparator" w:id="0">
    <w:p w:rsidR="00CE52D8" w:rsidRDefault="00CE52D8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D8" w:rsidRDefault="00CE52D8" w:rsidP="00992F41">
      <w:pPr>
        <w:spacing w:after="0" w:line="240" w:lineRule="auto"/>
      </w:pPr>
      <w:r>
        <w:separator/>
      </w:r>
    </w:p>
  </w:footnote>
  <w:footnote w:type="continuationSeparator" w:id="0">
    <w:p w:rsidR="00CE52D8" w:rsidRDefault="00CE52D8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8C0284"/>
    <w:rsid w:val="00984476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CE52D8"/>
    <w:rsid w:val="00D50C32"/>
    <w:rsid w:val="00D74D03"/>
    <w:rsid w:val="00D940DC"/>
    <w:rsid w:val="00DA2461"/>
    <w:rsid w:val="00DB629F"/>
    <w:rsid w:val="00DE72F7"/>
    <w:rsid w:val="00E7478A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0A0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2022-06-01T12:20:00Z</dcterms:created>
  <dcterms:modified xsi:type="dcterms:W3CDTF">2022-06-01T15:42:00Z</dcterms:modified>
</cp:coreProperties>
</file>