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AB5EAF" w:rsidRDefault="00AB5EAF"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portant placement en congé pour invalidité imputable au service</w:t>
      </w:r>
    </w:p>
    <w:p w:rsidR="00D0709F" w:rsidRPr="00677F9E" w:rsidRDefault="00AB5EAF"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 xml:space="preserve">suite à </w:t>
      </w:r>
      <w:r w:rsidR="00D0709F">
        <w:rPr>
          <w:rFonts w:ascii="Century Gothic" w:hAnsi="Century Gothic" w:cs="Arial"/>
          <w:b/>
          <w:bCs/>
          <w:smallCaps/>
          <w:sz w:val="24"/>
          <w:szCs w:val="20"/>
        </w:rPr>
        <w:t>[nature de l’incident</w:t>
      </w:r>
      <w:r w:rsidR="00D0709F">
        <w:rPr>
          <w:rStyle w:val="Appelnotedebasdep"/>
          <w:rFonts w:ascii="Century Gothic" w:hAnsi="Century Gothic" w:cs="Arial"/>
          <w:b/>
          <w:bCs/>
          <w:smallCaps/>
          <w:sz w:val="24"/>
          <w:szCs w:val="20"/>
        </w:rPr>
        <w:footnoteReference w:id="1"/>
      </w:r>
      <w:r w:rsidR="00D0709F">
        <w:rPr>
          <w:rFonts w:ascii="Century Gothic" w:hAnsi="Century Gothic" w:cs="Arial"/>
          <w:b/>
          <w:bCs/>
          <w:smallCaps/>
          <w:sz w:val="24"/>
          <w:szCs w:val="20"/>
        </w:rPr>
        <w:t>]</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45715D" w:rsidRPr="00702CDA" w:rsidRDefault="0045715D" w:rsidP="00702CDA">
      <w:pPr>
        <w:autoSpaceDE w:val="0"/>
        <w:autoSpaceDN w:val="0"/>
        <w:adjustRightInd w:val="0"/>
        <w:spacing w:after="60" w:line="240" w:lineRule="auto"/>
        <w:jc w:val="both"/>
        <w:rPr>
          <w:rFonts w:cstheme="minorHAnsi"/>
          <w:sz w:val="18"/>
          <w:szCs w:val="16"/>
        </w:rPr>
      </w:pPr>
      <w:r>
        <w:rPr>
          <w:rFonts w:cstheme="minorHAnsi"/>
          <w:sz w:val="18"/>
          <w:szCs w:val="16"/>
        </w:rPr>
        <w:t>Vu le code de la sécurité sociale,</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D0709F" w:rsidRDefault="00D0709F" w:rsidP="00F74486">
      <w:pPr>
        <w:autoSpaceDE w:val="0"/>
        <w:autoSpaceDN w:val="0"/>
        <w:adjustRightInd w:val="0"/>
        <w:spacing w:after="60" w:line="240" w:lineRule="auto"/>
        <w:jc w:val="both"/>
        <w:rPr>
          <w:rFonts w:cstheme="minorHAnsi"/>
          <w:sz w:val="18"/>
          <w:szCs w:val="16"/>
        </w:rPr>
      </w:pPr>
      <w:r>
        <w:rPr>
          <w:rFonts w:cstheme="minorHAnsi"/>
          <w:sz w:val="18"/>
          <w:szCs w:val="16"/>
        </w:rPr>
        <w:t xml:space="preserve">Vu le décret </w:t>
      </w:r>
      <w:r w:rsidRPr="00D0709F">
        <w:rPr>
          <w:rFonts w:cstheme="minorHAnsi"/>
          <w:sz w:val="18"/>
          <w:szCs w:val="16"/>
        </w:rPr>
        <w:t>n°91-298 du 20 mars 1991 portant dispositions statutaires applicables aux fonctionnaires territoriaux nommés dans des emplois permanents à temps non complet</w:t>
      </w:r>
      <w:r>
        <w:rPr>
          <w:rFonts w:cstheme="minorHAnsi"/>
          <w:sz w:val="18"/>
          <w:szCs w:val="16"/>
        </w:rPr>
        <w:t xml:space="preserve">, </w:t>
      </w:r>
      <w:r w:rsidR="00906DEA">
        <w:rPr>
          <w:rFonts w:cstheme="minorHAnsi"/>
          <w:sz w:val="18"/>
          <w:szCs w:val="16"/>
        </w:rPr>
        <w:t>notamment ses articles 37 à 39,</w:t>
      </w:r>
    </w:p>
    <w:p w:rsidR="00D0709F" w:rsidRPr="00D0709F" w:rsidRDefault="00D0709F" w:rsidP="00F74486">
      <w:pPr>
        <w:autoSpaceDE w:val="0"/>
        <w:autoSpaceDN w:val="0"/>
        <w:adjustRightInd w:val="0"/>
        <w:spacing w:after="60" w:line="240" w:lineRule="auto"/>
        <w:jc w:val="both"/>
        <w:rPr>
          <w:rFonts w:cstheme="minorHAnsi"/>
          <w:i/>
          <w:sz w:val="18"/>
          <w:szCs w:val="16"/>
        </w:rPr>
      </w:pPr>
      <w:r>
        <w:rPr>
          <w:rFonts w:cstheme="minorHAnsi"/>
          <w:sz w:val="18"/>
          <w:szCs w:val="16"/>
        </w:rPr>
        <w:t>Vu le décret n°</w:t>
      </w:r>
      <w:r w:rsidRPr="00D0709F">
        <w:rPr>
          <w:rFonts w:cstheme="minorHAnsi"/>
          <w:sz w:val="18"/>
          <w:szCs w:val="16"/>
        </w:rPr>
        <w:t>92-1194 du 4 novembre 1992 fixant les dispositions communes applicables aux fonctionnaires stagiaires de la fonction publique territoriale</w:t>
      </w:r>
      <w:r>
        <w:rPr>
          <w:rFonts w:cstheme="minorHAnsi"/>
          <w:sz w:val="18"/>
          <w:szCs w:val="16"/>
        </w:rPr>
        <w:t xml:space="preserve">, </w:t>
      </w:r>
      <w:r>
        <w:rPr>
          <w:rFonts w:cstheme="minorHAnsi"/>
          <w:i/>
          <w:sz w:val="18"/>
          <w:szCs w:val="16"/>
        </w:rPr>
        <w:t>(le cas échéant)</w:t>
      </w:r>
    </w:p>
    <w:p w:rsidR="00D0709F" w:rsidRDefault="00D0709F" w:rsidP="00137D63">
      <w:pPr>
        <w:autoSpaceDE w:val="0"/>
        <w:autoSpaceDN w:val="0"/>
        <w:adjustRightInd w:val="0"/>
        <w:spacing w:after="60" w:line="240" w:lineRule="auto"/>
        <w:jc w:val="both"/>
        <w:rPr>
          <w:rFonts w:cstheme="minorHAnsi"/>
          <w:sz w:val="18"/>
          <w:szCs w:val="16"/>
        </w:rPr>
      </w:pPr>
      <w:r>
        <w:rPr>
          <w:rFonts w:cstheme="minorHAnsi"/>
          <w:sz w:val="18"/>
          <w:szCs w:val="16"/>
        </w:rPr>
        <w:t xml:space="preserve">Vu </w:t>
      </w:r>
      <w:r w:rsidR="0045715D">
        <w:rPr>
          <w:rFonts w:cstheme="minorHAnsi"/>
          <w:sz w:val="18"/>
          <w:szCs w:val="16"/>
        </w:rPr>
        <w:t xml:space="preserve">le certificat médical </w:t>
      </w:r>
      <w:r>
        <w:rPr>
          <w:rFonts w:cstheme="minorHAnsi"/>
          <w:sz w:val="18"/>
          <w:szCs w:val="16"/>
        </w:rPr>
        <w:t>de [</w:t>
      </w:r>
      <w:r>
        <w:rPr>
          <w:rFonts w:cstheme="minorHAnsi"/>
          <w:b/>
          <w:sz w:val="18"/>
          <w:szCs w:val="16"/>
        </w:rPr>
        <w:t>nature de l’incident</w:t>
      </w:r>
      <w:r w:rsidRPr="00D0709F">
        <w:rPr>
          <w:rFonts w:cstheme="minorHAnsi"/>
          <w:b/>
          <w:sz w:val="18"/>
          <w:szCs w:val="16"/>
          <w:vertAlign w:val="superscript"/>
        </w:rPr>
        <w:t>1</w:t>
      </w:r>
      <w:r>
        <w:rPr>
          <w:rFonts w:cstheme="minorHAnsi"/>
          <w:sz w:val="18"/>
          <w:szCs w:val="16"/>
        </w:rPr>
        <w:t>]</w:t>
      </w:r>
      <w:r w:rsidR="0006450D">
        <w:rPr>
          <w:rFonts w:cstheme="minorHAnsi"/>
          <w:sz w:val="18"/>
          <w:szCs w:val="16"/>
        </w:rPr>
        <w:t xml:space="preserve"> effectuée en date du [</w:t>
      </w:r>
      <w:r w:rsidR="0006450D">
        <w:rPr>
          <w:rFonts w:cstheme="minorHAnsi"/>
          <w:b/>
          <w:sz w:val="18"/>
          <w:szCs w:val="16"/>
        </w:rPr>
        <w:t>date</w:t>
      </w:r>
      <w:r w:rsidR="0006450D">
        <w:rPr>
          <w:rFonts w:cstheme="minorHAnsi"/>
          <w:sz w:val="18"/>
          <w:szCs w:val="16"/>
        </w:rPr>
        <w:t xml:space="preserve">], </w:t>
      </w:r>
    </w:p>
    <w:p w:rsidR="00DB2AEA" w:rsidRPr="00DB2AEA" w:rsidRDefault="0045715D" w:rsidP="0006450D">
      <w:pPr>
        <w:autoSpaceDE w:val="0"/>
        <w:autoSpaceDN w:val="0"/>
        <w:adjustRightInd w:val="0"/>
        <w:spacing w:after="60" w:line="240" w:lineRule="auto"/>
        <w:jc w:val="both"/>
        <w:rPr>
          <w:rFonts w:cstheme="minorHAnsi"/>
          <w:sz w:val="18"/>
          <w:szCs w:val="16"/>
        </w:rPr>
      </w:pPr>
      <w:r>
        <w:rPr>
          <w:rFonts w:cstheme="minorHAnsi"/>
          <w:sz w:val="18"/>
          <w:szCs w:val="16"/>
        </w:rPr>
        <w:t xml:space="preserve">Vu la reconnaissance de l’imputabilité au service de </w:t>
      </w:r>
      <w:r>
        <w:rPr>
          <w:rFonts w:cstheme="minorHAnsi"/>
          <w:sz w:val="18"/>
          <w:szCs w:val="16"/>
        </w:rPr>
        <w:t>[</w:t>
      </w:r>
      <w:r>
        <w:rPr>
          <w:rFonts w:cstheme="minorHAnsi"/>
          <w:b/>
          <w:sz w:val="18"/>
          <w:szCs w:val="16"/>
        </w:rPr>
        <w:t>nature de l’incident</w:t>
      </w:r>
      <w:r w:rsidRPr="00D0709F">
        <w:rPr>
          <w:rFonts w:cstheme="minorHAnsi"/>
          <w:b/>
          <w:sz w:val="18"/>
          <w:szCs w:val="16"/>
          <w:vertAlign w:val="superscript"/>
        </w:rPr>
        <w:t>1</w:t>
      </w:r>
      <w:r>
        <w:rPr>
          <w:rFonts w:cstheme="minorHAnsi"/>
          <w:sz w:val="18"/>
          <w:szCs w:val="16"/>
        </w:rPr>
        <w:t xml:space="preserve">] </w:t>
      </w:r>
      <w:r>
        <w:rPr>
          <w:rFonts w:cstheme="minorHAnsi"/>
          <w:sz w:val="18"/>
          <w:szCs w:val="16"/>
        </w:rPr>
        <w:t xml:space="preserve">par le médecin conseil de la CPAM </w:t>
      </w:r>
      <w:r w:rsidR="00DB2AEA">
        <w:rPr>
          <w:rFonts w:cstheme="minorHAnsi"/>
          <w:sz w:val="18"/>
          <w:szCs w:val="16"/>
        </w:rPr>
        <w:t>en date du [</w:t>
      </w:r>
      <w:r w:rsidR="00DB2AEA">
        <w:rPr>
          <w:rFonts w:cstheme="minorHAnsi"/>
          <w:b/>
          <w:sz w:val="18"/>
          <w:szCs w:val="16"/>
        </w:rPr>
        <w:t>date</w:t>
      </w:r>
      <w:r w:rsidR="00DB2AEA">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9617D4" w:rsidRPr="00E81381" w:rsidTr="00702CDA">
        <w:tc>
          <w:tcPr>
            <w:tcW w:w="1488" w:type="dxa"/>
          </w:tcPr>
          <w:p w:rsidR="009617D4" w:rsidRPr="009F4153" w:rsidRDefault="009617D4" w:rsidP="0045715D">
            <w:pPr>
              <w:jc w:val="both"/>
              <w:rPr>
                <w:rFonts w:ascii="Calibri" w:hAnsi="Calibri" w:cs="Calibri"/>
              </w:rPr>
            </w:pPr>
            <w:r>
              <w:rPr>
                <w:rFonts w:ascii="Calibri" w:hAnsi="Calibri" w:cs="Calibri"/>
                <w:b/>
                <w:u w:val="single"/>
              </w:rPr>
              <w:t xml:space="preserve">Article </w:t>
            </w:r>
            <w:r w:rsidR="0045715D">
              <w:rPr>
                <w:rFonts w:ascii="Calibri" w:hAnsi="Calibri" w:cs="Calibri"/>
                <w:b/>
                <w:u w:val="single"/>
              </w:rPr>
              <w:t>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AB5EAF" w:rsidRDefault="009617D4" w:rsidP="009617D4">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est placé(e) en congé pour invalidité temporaire imputable au service à compter du [</w:t>
            </w:r>
            <w:r>
              <w:rPr>
                <w:rFonts w:ascii="Calibri" w:hAnsi="Calibri" w:cs="Calibri"/>
                <w:b/>
                <w:sz w:val="18"/>
              </w:rPr>
              <w:t>date</w:t>
            </w:r>
            <w:r>
              <w:rPr>
                <w:rFonts w:ascii="Calibri" w:hAnsi="Calibri" w:cs="Calibri"/>
                <w:sz w:val="18"/>
              </w:rPr>
              <w:t>] pour une durée de [</w:t>
            </w:r>
            <w:r>
              <w:rPr>
                <w:rFonts w:ascii="Calibri" w:hAnsi="Calibri" w:cs="Calibri"/>
                <w:b/>
                <w:sz w:val="18"/>
              </w:rPr>
              <w:t>durée</w:t>
            </w:r>
            <w:r>
              <w:rPr>
                <w:rFonts w:ascii="Calibri" w:hAnsi="Calibri" w:cs="Calibri"/>
                <w:sz w:val="18"/>
              </w:rPr>
              <w:t>].</w:t>
            </w:r>
          </w:p>
          <w:p w:rsidR="009617D4" w:rsidRDefault="009617D4" w:rsidP="009617D4">
            <w:pPr>
              <w:spacing w:after="60"/>
              <w:ind w:right="71"/>
              <w:jc w:val="both"/>
              <w:rPr>
                <w:rFonts w:ascii="Calibri" w:hAnsi="Calibri" w:cs="Calibri"/>
                <w:sz w:val="18"/>
              </w:rPr>
            </w:pPr>
            <w:bookmarkStart w:id="0" w:name="_GoBack"/>
            <w:bookmarkEnd w:id="0"/>
          </w:p>
        </w:tc>
      </w:tr>
      <w:tr w:rsidR="009617D4" w:rsidRPr="00E81381" w:rsidTr="00702CDA">
        <w:tc>
          <w:tcPr>
            <w:tcW w:w="1488" w:type="dxa"/>
          </w:tcPr>
          <w:p w:rsidR="009617D4" w:rsidRPr="009F4153" w:rsidRDefault="009617D4" w:rsidP="0045715D">
            <w:pPr>
              <w:jc w:val="both"/>
              <w:rPr>
                <w:rFonts w:ascii="Calibri" w:hAnsi="Calibri" w:cs="Calibri"/>
              </w:rPr>
            </w:pPr>
            <w:r>
              <w:rPr>
                <w:rFonts w:ascii="Calibri" w:hAnsi="Calibri" w:cs="Calibri"/>
                <w:b/>
                <w:u w:val="single"/>
              </w:rPr>
              <w:t xml:space="preserve">Article </w:t>
            </w:r>
            <w:r w:rsidR="0045715D">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Default="009617D4" w:rsidP="009617D4">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bénéficie</w:t>
            </w:r>
            <w:r>
              <w:rPr>
                <w:rFonts w:ascii="Calibri" w:hAnsi="Calibri" w:cs="Calibri"/>
                <w:sz w:val="18"/>
              </w:rPr>
              <w:t xml:space="preserve"> du maintien de son plein traitement, de l’</w:t>
            </w:r>
            <w:r w:rsidR="00B22CC2">
              <w:rPr>
                <w:rFonts w:ascii="Calibri" w:hAnsi="Calibri" w:cs="Calibri"/>
                <w:sz w:val="18"/>
              </w:rPr>
              <w:t>indemnité de résidence et</w:t>
            </w:r>
            <w:r>
              <w:rPr>
                <w:rFonts w:ascii="Calibri" w:hAnsi="Calibri" w:cs="Calibri"/>
                <w:sz w:val="18"/>
              </w:rPr>
              <w:t xml:space="preserve"> du supplément familial</w:t>
            </w:r>
            <w:r w:rsidR="0045715D">
              <w:rPr>
                <w:rFonts w:ascii="Calibri" w:hAnsi="Calibri" w:cs="Calibri"/>
                <w:sz w:val="18"/>
              </w:rPr>
              <w:t>, déduction faite des indemnités journalières de la sécurité sociale</w:t>
            </w:r>
            <w:r w:rsidR="00B22CC2">
              <w:rPr>
                <w:rFonts w:ascii="Calibri" w:hAnsi="Calibri" w:cs="Calibri"/>
                <w:sz w:val="18"/>
              </w:rPr>
              <w:t>.</w:t>
            </w:r>
          </w:p>
          <w:p w:rsidR="00B22CC2" w:rsidRPr="00DA50F2" w:rsidRDefault="00B22CC2" w:rsidP="00B22CC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9617D4" w:rsidRPr="003520C3" w:rsidRDefault="009617D4" w:rsidP="009617D4">
            <w:pPr>
              <w:spacing w:after="60"/>
              <w:ind w:right="71"/>
              <w:jc w:val="both"/>
              <w:rPr>
                <w:rFonts w:ascii="Calibri" w:hAnsi="Calibri" w:cs="Calibri"/>
                <w:sz w:val="18"/>
              </w:rPr>
            </w:pPr>
          </w:p>
        </w:tc>
      </w:tr>
      <w:tr w:rsidR="009617D4" w:rsidRPr="00E81381" w:rsidTr="00702CDA">
        <w:tc>
          <w:tcPr>
            <w:tcW w:w="1488" w:type="dxa"/>
          </w:tcPr>
          <w:p w:rsidR="009617D4" w:rsidRPr="009F4153" w:rsidRDefault="009617D4" w:rsidP="00906DEA">
            <w:pPr>
              <w:jc w:val="both"/>
              <w:rPr>
                <w:rFonts w:ascii="Calibri" w:hAnsi="Calibri" w:cs="Calibri"/>
              </w:rPr>
            </w:pPr>
            <w:r>
              <w:rPr>
                <w:rFonts w:ascii="Calibri" w:hAnsi="Calibri" w:cs="Calibri"/>
                <w:b/>
                <w:u w:val="single"/>
              </w:rPr>
              <w:t xml:space="preserve">Article </w:t>
            </w:r>
            <w:r w:rsidR="00906DEA">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617D4" w:rsidRPr="00702CDA" w:rsidRDefault="009617D4" w:rsidP="009617D4">
            <w:pPr>
              <w:spacing w:after="60"/>
              <w:ind w:right="71"/>
              <w:jc w:val="both"/>
              <w:rPr>
                <w:rFonts w:ascii="Calibri" w:hAnsi="Calibri" w:cs="Calibri"/>
                <w:sz w:val="18"/>
              </w:rPr>
            </w:pPr>
            <w:r>
              <w:rPr>
                <w:rFonts w:ascii="Calibri" w:hAnsi="Calibri" w:cs="Calibri"/>
                <w:sz w:val="18"/>
              </w:rPr>
              <w:t>- Notifié à l'intéressé(e).</w:t>
            </w:r>
          </w:p>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Ampliation adressée au :</w:t>
            </w:r>
          </w:p>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 Président du Centre de gestion,</w:t>
            </w:r>
          </w:p>
          <w:p w:rsidR="009617D4" w:rsidRPr="003520C3" w:rsidRDefault="009617D4" w:rsidP="009617D4">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Default="00D03E93"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Pr="00702CDA" w:rsidRDefault="009617D4"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D0709F" w:rsidRPr="00D0709F" w:rsidRDefault="00D0709F">
      <w:pPr>
        <w:pStyle w:val="Notedebasdepage"/>
        <w:rPr>
          <w:sz w:val="16"/>
        </w:rPr>
      </w:pPr>
      <w:r>
        <w:rPr>
          <w:rStyle w:val="Appelnotedebasdep"/>
        </w:rPr>
        <w:footnoteRef/>
      </w:r>
      <w:r>
        <w:t xml:space="preserve"> </w:t>
      </w:r>
      <w:r>
        <w:rPr>
          <w:sz w:val="16"/>
        </w:rPr>
        <w:t>Accident de service, accident de trajet ou maladie professionnelle</w:t>
      </w:r>
    </w:p>
  </w:footnote>
  <w:footnote w:id="2">
    <w:p w:rsidR="00B22CC2" w:rsidRPr="00DA50F2" w:rsidRDefault="00B22CC2" w:rsidP="00B22CC2">
      <w:pPr>
        <w:pStyle w:val="Notedebasdepage"/>
        <w:jc w:val="both"/>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6450D"/>
    <w:rsid w:val="00076D0F"/>
    <w:rsid w:val="000E1A9E"/>
    <w:rsid w:val="000F4C61"/>
    <w:rsid w:val="001036A3"/>
    <w:rsid w:val="00104666"/>
    <w:rsid w:val="00130674"/>
    <w:rsid w:val="00137D63"/>
    <w:rsid w:val="001B613B"/>
    <w:rsid w:val="001C6AF1"/>
    <w:rsid w:val="001E309B"/>
    <w:rsid w:val="00216986"/>
    <w:rsid w:val="00232F1A"/>
    <w:rsid w:val="002552C6"/>
    <w:rsid w:val="00264A27"/>
    <w:rsid w:val="0028085B"/>
    <w:rsid w:val="002C45BF"/>
    <w:rsid w:val="002C7932"/>
    <w:rsid w:val="002D3CB9"/>
    <w:rsid w:val="002E47E1"/>
    <w:rsid w:val="003520C3"/>
    <w:rsid w:val="00365F79"/>
    <w:rsid w:val="00394573"/>
    <w:rsid w:val="003C6AD2"/>
    <w:rsid w:val="003C76C7"/>
    <w:rsid w:val="003E77C8"/>
    <w:rsid w:val="00405B76"/>
    <w:rsid w:val="00441437"/>
    <w:rsid w:val="0045715D"/>
    <w:rsid w:val="0052435D"/>
    <w:rsid w:val="005271CF"/>
    <w:rsid w:val="005400FF"/>
    <w:rsid w:val="0058103C"/>
    <w:rsid w:val="005A1D9C"/>
    <w:rsid w:val="005D4071"/>
    <w:rsid w:val="005D50E7"/>
    <w:rsid w:val="005F195B"/>
    <w:rsid w:val="0064758A"/>
    <w:rsid w:val="00655247"/>
    <w:rsid w:val="00677F9E"/>
    <w:rsid w:val="00684571"/>
    <w:rsid w:val="00690F87"/>
    <w:rsid w:val="006B604C"/>
    <w:rsid w:val="00702CDA"/>
    <w:rsid w:val="00720471"/>
    <w:rsid w:val="008C0284"/>
    <w:rsid w:val="008F084A"/>
    <w:rsid w:val="00906DEA"/>
    <w:rsid w:val="009617D4"/>
    <w:rsid w:val="00992F41"/>
    <w:rsid w:val="00A14948"/>
    <w:rsid w:val="00A17B90"/>
    <w:rsid w:val="00A75050"/>
    <w:rsid w:val="00A91285"/>
    <w:rsid w:val="00AB5EAF"/>
    <w:rsid w:val="00AD2325"/>
    <w:rsid w:val="00B22CC2"/>
    <w:rsid w:val="00C10417"/>
    <w:rsid w:val="00C85819"/>
    <w:rsid w:val="00C93136"/>
    <w:rsid w:val="00D03E93"/>
    <w:rsid w:val="00D0709F"/>
    <w:rsid w:val="00D50C32"/>
    <w:rsid w:val="00D74D03"/>
    <w:rsid w:val="00D940DC"/>
    <w:rsid w:val="00DA2461"/>
    <w:rsid w:val="00DA50F2"/>
    <w:rsid w:val="00DB2AEA"/>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ED8A"/>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7F61-CCF1-461C-ADD5-E34C0766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361</Words>
  <Characters>1989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2022-08-18T12:16:00Z</dcterms:created>
  <dcterms:modified xsi:type="dcterms:W3CDTF">2022-08-18T12:34:00Z</dcterms:modified>
</cp:coreProperties>
</file>