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5400FF" w:rsidRPr="00244514" w:rsidRDefault="0064758A" w:rsidP="0024451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</w:t>
      </w:r>
      <w:r w:rsidR="00244514">
        <w:rPr>
          <w:rFonts w:ascii="Century Gothic" w:hAnsi="Century Gothic" w:cs="Arial"/>
          <w:b/>
          <w:bCs/>
          <w:smallCaps/>
          <w:sz w:val="24"/>
          <w:szCs w:val="20"/>
        </w:rPr>
        <w:t>tableau d’avancement de grade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</w:t>
      </w:r>
      <w:r w:rsidRPr="00244514">
        <w:rPr>
          <w:rFonts w:cstheme="minorHAnsi"/>
          <w:b/>
          <w:sz w:val="20"/>
          <w:szCs w:val="20"/>
        </w:rPr>
        <w:t>collectivité ou établissement public</w:t>
      </w:r>
      <w:r w:rsidRPr="00702CDA">
        <w:rPr>
          <w:rFonts w:cstheme="minorHAnsi"/>
          <w:sz w:val="20"/>
          <w:szCs w:val="20"/>
        </w:rPr>
        <w:t>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Default="0072047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 xml:space="preserve">Vu </w:t>
      </w:r>
      <w:r w:rsidR="00F74486">
        <w:rPr>
          <w:rFonts w:cstheme="minorHAnsi"/>
          <w:sz w:val="18"/>
          <w:szCs w:val="16"/>
        </w:rPr>
        <w:t xml:space="preserve">le </w:t>
      </w:r>
      <w:r w:rsidR="00657496">
        <w:rPr>
          <w:rFonts w:cstheme="minorHAnsi"/>
          <w:sz w:val="18"/>
          <w:szCs w:val="16"/>
        </w:rPr>
        <w:t>décret n</w:t>
      </w:r>
      <w:proofErr w:type="gramStart"/>
      <w:r w:rsidR="00657496">
        <w:rPr>
          <w:rFonts w:cstheme="minorHAnsi"/>
          <w:sz w:val="18"/>
          <w:szCs w:val="16"/>
        </w:rPr>
        <w:t>°[</w:t>
      </w:r>
      <w:proofErr w:type="gramEnd"/>
      <w:r w:rsidR="00657496">
        <w:rPr>
          <w:rFonts w:cstheme="minorHAnsi"/>
          <w:b/>
          <w:sz w:val="18"/>
          <w:szCs w:val="16"/>
        </w:rPr>
        <w:t>numéro de décret</w:t>
      </w:r>
      <w:r w:rsidR="00657496">
        <w:rPr>
          <w:rFonts w:cstheme="minorHAnsi"/>
          <w:sz w:val="18"/>
          <w:szCs w:val="16"/>
        </w:rPr>
        <w:t>] du [</w:t>
      </w:r>
      <w:r w:rsidR="00657496">
        <w:rPr>
          <w:rFonts w:cstheme="minorHAnsi"/>
          <w:b/>
          <w:sz w:val="18"/>
          <w:szCs w:val="16"/>
        </w:rPr>
        <w:t>date</w:t>
      </w:r>
      <w:r w:rsidR="00657496">
        <w:rPr>
          <w:rFonts w:cstheme="minorHAnsi"/>
          <w:sz w:val="18"/>
          <w:szCs w:val="16"/>
        </w:rPr>
        <w:t>] portant statut particulier du cadre d’emplois des [</w:t>
      </w:r>
      <w:r w:rsidR="00657496">
        <w:rPr>
          <w:rFonts w:cstheme="minorHAnsi"/>
          <w:b/>
          <w:sz w:val="18"/>
          <w:szCs w:val="16"/>
        </w:rPr>
        <w:t>nom du cadre d’emplois</w:t>
      </w:r>
      <w:r w:rsidR="00657496">
        <w:rPr>
          <w:rFonts w:cstheme="minorHAnsi"/>
          <w:sz w:val="18"/>
          <w:szCs w:val="16"/>
        </w:rPr>
        <w:t>]</w:t>
      </w:r>
      <w:r w:rsidR="00F74486">
        <w:rPr>
          <w:rFonts w:cstheme="minorHAnsi"/>
          <w:sz w:val="18"/>
          <w:szCs w:val="16"/>
        </w:rPr>
        <w:t>,</w:t>
      </w:r>
    </w:p>
    <w:p w:rsidR="00F74486" w:rsidRPr="00F74486" w:rsidRDefault="00F74486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 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657496">
        <w:rPr>
          <w:rFonts w:cstheme="minorHAnsi"/>
          <w:sz w:val="18"/>
          <w:szCs w:val="16"/>
        </w:rPr>
        <w:t>portant détermination des ratios promus/</w:t>
      </w:r>
      <w:proofErr w:type="spellStart"/>
      <w:r w:rsidR="00657496">
        <w:rPr>
          <w:rFonts w:cstheme="minorHAnsi"/>
          <w:sz w:val="18"/>
          <w:szCs w:val="16"/>
        </w:rPr>
        <w:t>promouvables</w:t>
      </w:r>
      <w:proofErr w:type="spellEnd"/>
      <w:r>
        <w:rPr>
          <w:rFonts w:cstheme="minorHAnsi"/>
          <w:sz w:val="18"/>
          <w:szCs w:val="16"/>
        </w:rPr>
        <w:t>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</w:t>
      </w:r>
      <w:r w:rsidR="00657496">
        <w:rPr>
          <w:rFonts w:cstheme="minorHAnsi"/>
          <w:sz w:val="18"/>
          <w:szCs w:val="16"/>
        </w:rPr>
        <w:t>l’arrêté en date</w:t>
      </w:r>
      <w:r>
        <w:rPr>
          <w:rFonts w:cstheme="minorHAnsi"/>
          <w:sz w:val="18"/>
          <w:szCs w:val="16"/>
        </w:rPr>
        <w:t xml:space="preserve">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="00657496">
        <w:rPr>
          <w:rFonts w:cstheme="minorHAnsi"/>
          <w:sz w:val="18"/>
          <w:szCs w:val="16"/>
        </w:rPr>
        <w:t xml:space="preserve"> portant établissement des lignes directrices de gestion</w:t>
      </w:r>
      <w:r>
        <w:rPr>
          <w:rFonts w:cstheme="minorHAnsi"/>
          <w:sz w:val="18"/>
          <w:szCs w:val="16"/>
        </w:rPr>
        <w:t>,</w:t>
      </w:r>
    </w:p>
    <w:p w:rsidR="00A14948" w:rsidRPr="002E47E1" w:rsidRDefault="00657496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situation des fonctionnaires territoriaux de la collectivité</w:t>
      </w:r>
      <w:r w:rsidR="002E47E1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478"/>
        <w:gridCol w:w="1210"/>
        <w:gridCol w:w="3827"/>
        <w:gridCol w:w="2547"/>
        <w:gridCol w:w="150"/>
      </w:tblGrid>
      <w:tr w:rsidR="003520C3" w:rsidRPr="00E81381" w:rsidTr="00657496">
        <w:trPr>
          <w:gridAfter w:val="1"/>
          <w:wAfter w:w="150" w:type="dxa"/>
        </w:trPr>
        <w:tc>
          <w:tcPr>
            <w:tcW w:w="1488" w:type="dxa"/>
            <w:gridSpan w:val="2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  <w:gridSpan w:val="3"/>
          </w:tcPr>
          <w:p w:rsidR="00264A27" w:rsidRDefault="00657496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Pour l’année [</w:t>
            </w:r>
            <w:r>
              <w:rPr>
                <w:rFonts w:ascii="Calibri" w:hAnsi="Calibri" w:cs="Calibri"/>
                <w:b/>
                <w:sz w:val="18"/>
              </w:rPr>
              <w:t>année</w:t>
            </w:r>
            <w:r>
              <w:rPr>
                <w:rFonts w:ascii="Calibri" w:hAnsi="Calibri" w:cs="Calibri"/>
                <w:sz w:val="18"/>
              </w:rPr>
              <w:t>] le tableau d’avancement au grade de [</w:t>
            </w:r>
            <w:r>
              <w:rPr>
                <w:rFonts w:ascii="Calibri" w:hAnsi="Calibri" w:cs="Calibri"/>
                <w:b/>
                <w:sz w:val="18"/>
              </w:rPr>
              <w:t>grade d’avancement</w:t>
            </w:r>
            <w:r>
              <w:rPr>
                <w:rFonts w:ascii="Calibri" w:hAnsi="Calibri" w:cs="Calibri"/>
                <w:sz w:val="18"/>
              </w:rPr>
              <w:t>] est fixé comme suit :</w:t>
            </w:r>
          </w:p>
          <w:p w:rsidR="00DE72F7" w:rsidRPr="00657496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657496" w:rsidTr="00657496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val="388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4058E9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4058E9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Grade, Échelon, Ancienneté actuels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4058E9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Promouvable</w:t>
            </w:r>
            <w:proofErr w:type="spellEnd"/>
            <w:r w:rsidRPr="004058E9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à partir de</w:t>
            </w:r>
          </w:p>
        </w:tc>
      </w:tr>
      <w:tr w:rsidR="00657496" w:rsidTr="00657496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val="388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058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657496" w:rsidTr="00657496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val="390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058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657496" w:rsidTr="00657496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val="388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058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657496" w:rsidTr="00657496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val="390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058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4058E9" w:rsidRDefault="00657496" w:rsidP="00100A47">
            <w:pPr>
              <w:pStyle w:val="Textbody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657496" w:rsidRDefault="00657496"/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9"/>
        <w:gridCol w:w="1842"/>
        <w:gridCol w:w="1843"/>
        <w:gridCol w:w="1700"/>
      </w:tblGrid>
      <w:tr w:rsidR="00657496" w:rsidTr="00100A47">
        <w:trPr>
          <w:trHeight w:val="28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>Part Hommes/Femmes des agents remplissant les conditions pour un avancement de grade</w:t>
            </w:r>
          </w:p>
        </w:tc>
      </w:tr>
      <w:tr w:rsidR="00657496" w:rsidTr="00100A47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>Hommes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>Femmes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>Total</w:t>
            </w:r>
          </w:p>
        </w:tc>
      </w:tr>
      <w:tr w:rsidR="00657496" w:rsidTr="00100A47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 xml:space="preserve">Agents </w:t>
            </w:r>
            <w:proofErr w:type="spellStart"/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>promouvables</w:t>
            </w:r>
            <w:proofErr w:type="spellEnd"/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 xml:space="preserve"> (ensemble des agents)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</w:tr>
      <w:tr w:rsidR="00657496" w:rsidTr="00100A47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  <w:r w:rsidRPr="00657496"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  <w:t>Agents susceptibles d’être promus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496" w:rsidRPr="00657496" w:rsidRDefault="00657496" w:rsidP="00100A47">
            <w:pPr>
              <w:pStyle w:val="Textbody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</w:tr>
    </w:tbl>
    <w:p w:rsidR="00657496" w:rsidRDefault="0065749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394573" w:rsidRDefault="00657496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657496">
              <w:rPr>
                <w:rFonts w:ascii="Calibri" w:hAnsi="Calibri" w:cs="Calibri"/>
                <w:sz w:val="18"/>
              </w:rPr>
              <w:t>Le présent tableau d’avancement sera transmis au Centre de Gestion qui en assurera la publicité conformément aux dispositions de l’article L.522-26 du code général de la fonction publique</w:t>
            </w:r>
            <w:r w:rsidR="00394573">
              <w:rPr>
                <w:rFonts w:ascii="Calibri" w:hAnsi="Calibri" w:cs="Calibri"/>
                <w:sz w:val="18"/>
              </w:rPr>
              <w:t>.</w:t>
            </w:r>
          </w:p>
          <w:p w:rsidR="00394573" w:rsidRPr="003520C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Default="00657496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657496">
              <w:rPr>
                <w:rFonts w:ascii="Calibri" w:hAnsi="Calibri" w:cs="Calibri"/>
                <w:sz w:val="18"/>
              </w:rPr>
              <w:t>Le présent tableau d’avancement sera transmis au comptable de la collectivité</w:t>
            </w:r>
            <w:r w:rsidR="00394573" w:rsidRPr="00702CDA">
              <w:rPr>
                <w:rFonts w:ascii="Calibri" w:hAnsi="Calibri" w:cs="Calibri"/>
                <w:sz w:val="18"/>
              </w:rPr>
              <w:t>.</w:t>
            </w:r>
          </w:p>
          <w:p w:rsidR="00394573" w:rsidRPr="003520C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657496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Transmis au Centre de Gestion</w:t>
      </w:r>
      <w:r w:rsidR="002C7932" w:rsidRPr="00702CDA">
        <w:rPr>
          <w:rFonts w:cstheme="minorHAnsi"/>
          <w:sz w:val="15"/>
          <w:szCs w:val="15"/>
        </w:rPr>
        <w:t xml:space="preserve">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B" w:rsidRDefault="00B866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B" w:rsidRDefault="00B866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B" w:rsidRDefault="00B866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B" w:rsidRDefault="00B866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B" w:rsidRPr="00FA5CD9" w:rsidRDefault="00B866BB" w:rsidP="00B866BB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septembre 2022</w:t>
    </w:r>
  </w:p>
  <w:p w:rsidR="00B866BB" w:rsidRDefault="00B866BB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B" w:rsidRDefault="00B866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1036A3"/>
    <w:rsid w:val="00104666"/>
    <w:rsid w:val="00130674"/>
    <w:rsid w:val="001C6AF1"/>
    <w:rsid w:val="001E309B"/>
    <w:rsid w:val="00216986"/>
    <w:rsid w:val="00232F1A"/>
    <w:rsid w:val="00244514"/>
    <w:rsid w:val="00264A27"/>
    <w:rsid w:val="0028085B"/>
    <w:rsid w:val="002C7932"/>
    <w:rsid w:val="002E47E1"/>
    <w:rsid w:val="003520C3"/>
    <w:rsid w:val="00394573"/>
    <w:rsid w:val="00405B76"/>
    <w:rsid w:val="00441437"/>
    <w:rsid w:val="0052435D"/>
    <w:rsid w:val="005271CF"/>
    <w:rsid w:val="005400FF"/>
    <w:rsid w:val="0058103C"/>
    <w:rsid w:val="005D4071"/>
    <w:rsid w:val="005D50E7"/>
    <w:rsid w:val="005F195B"/>
    <w:rsid w:val="0064758A"/>
    <w:rsid w:val="00655247"/>
    <w:rsid w:val="00657496"/>
    <w:rsid w:val="00677F9E"/>
    <w:rsid w:val="00684571"/>
    <w:rsid w:val="00690F87"/>
    <w:rsid w:val="00702CDA"/>
    <w:rsid w:val="00720471"/>
    <w:rsid w:val="00795911"/>
    <w:rsid w:val="008C0284"/>
    <w:rsid w:val="00992F41"/>
    <w:rsid w:val="00A14948"/>
    <w:rsid w:val="00A17B90"/>
    <w:rsid w:val="00A75050"/>
    <w:rsid w:val="00A91285"/>
    <w:rsid w:val="00AD2325"/>
    <w:rsid w:val="00B866BB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Textbody">
    <w:name w:val="Text body"/>
    <w:basedOn w:val="Normal"/>
    <w:rsid w:val="00657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8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6BB"/>
  </w:style>
  <w:style w:type="paragraph" w:styleId="Pieddepage">
    <w:name w:val="footer"/>
    <w:basedOn w:val="Normal"/>
    <w:link w:val="PieddepageCar"/>
    <w:uiPriority w:val="99"/>
    <w:unhideWhenUsed/>
    <w:rsid w:val="00B8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2022-08-24T07:22:00Z</dcterms:created>
  <dcterms:modified xsi:type="dcterms:W3CDTF">2022-09-07T11:28:00Z</dcterms:modified>
</cp:coreProperties>
</file>