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C4161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radiation pour cause de décès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731DE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B03AB2" w:rsidRPr="00702CDA" w:rsidRDefault="00B03AB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03AB2">
        <w:rPr>
          <w:rFonts w:cstheme="minorHAnsi"/>
          <w:sz w:val="18"/>
          <w:szCs w:val="16"/>
        </w:rPr>
        <w:t>Vu le décret n°</w:t>
      </w:r>
      <w:r w:rsidR="00597A29" w:rsidRPr="00597A29">
        <w:t xml:space="preserve"> </w:t>
      </w:r>
      <w:r w:rsidR="00597A29" w:rsidRPr="00597A29">
        <w:rPr>
          <w:rFonts w:cstheme="minorHAnsi"/>
          <w:sz w:val="18"/>
          <w:szCs w:val="16"/>
        </w:rPr>
        <w:t>88-145 du 15 février 1988 relatif aux agents contractuels de la fonction publique territoriale</w:t>
      </w:r>
      <w:r w:rsidRPr="00B03AB2">
        <w:rPr>
          <w:rFonts w:cstheme="minorHAnsi"/>
          <w:sz w:val="18"/>
          <w:szCs w:val="16"/>
        </w:rPr>
        <w:t>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C742B1">
        <w:rPr>
          <w:rFonts w:cstheme="minorHAnsi"/>
          <w:sz w:val="18"/>
          <w:szCs w:val="16"/>
        </w:rPr>
        <w:t>le décès</w:t>
      </w:r>
      <w:r w:rsidR="00FF46B9">
        <w:rPr>
          <w:rFonts w:cstheme="minorHAnsi"/>
          <w:sz w:val="18"/>
          <w:szCs w:val="16"/>
        </w:rPr>
        <w:t xml:space="preserve">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 w:rsidR="00C742B1">
        <w:rPr>
          <w:rFonts w:cstheme="minorHAnsi"/>
          <w:sz w:val="18"/>
          <w:szCs w:val="16"/>
        </w:rPr>
        <w:t>],</w:t>
      </w:r>
      <w:r w:rsidR="00FF46B9">
        <w:rPr>
          <w:rFonts w:cstheme="minorHAnsi"/>
          <w:sz w:val="18"/>
          <w:szCs w:val="16"/>
        </w:rPr>
        <w:t xml:space="preserve"> [</w:t>
      </w:r>
      <w:r w:rsidR="00FF46B9">
        <w:rPr>
          <w:rFonts w:cstheme="minorHAnsi"/>
          <w:b/>
          <w:sz w:val="18"/>
          <w:szCs w:val="16"/>
        </w:rPr>
        <w:t>grade</w:t>
      </w:r>
      <w:r w:rsidR="00C742B1">
        <w:rPr>
          <w:rFonts w:cstheme="minorHAnsi"/>
          <w:sz w:val="18"/>
          <w:szCs w:val="16"/>
        </w:rPr>
        <w:t>]</w:t>
      </w:r>
      <w:r w:rsidR="00597A29">
        <w:rPr>
          <w:rFonts w:cstheme="minorHAnsi"/>
          <w:sz w:val="18"/>
          <w:szCs w:val="16"/>
        </w:rPr>
        <w:t xml:space="preserve"> contractuel</w:t>
      </w:r>
      <w:r w:rsidR="00C742B1">
        <w:rPr>
          <w:rFonts w:cstheme="minorHAnsi"/>
          <w:sz w:val="18"/>
          <w:szCs w:val="16"/>
        </w:rPr>
        <w:t xml:space="preserve">, survenu le </w:t>
      </w:r>
      <w:r w:rsidR="00FF46B9">
        <w:rPr>
          <w:rFonts w:cstheme="minorHAnsi"/>
          <w:sz w:val="18"/>
          <w:szCs w:val="16"/>
        </w:rPr>
        <w:t>[</w:t>
      </w:r>
      <w:r w:rsidR="00C742B1">
        <w:rPr>
          <w:rFonts w:cstheme="minorHAnsi"/>
          <w:b/>
          <w:sz w:val="18"/>
          <w:szCs w:val="16"/>
        </w:rPr>
        <w:t>date</w:t>
      </w:r>
      <w:r w:rsidR="00FF46B9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C742B1" w:rsidP="00C742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est radié(e) des cadres </w:t>
            </w:r>
            <w:r w:rsidR="0028085B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>
              <w:rPr>
                <w:rFonts w:ascii="Calibri" w:hAnsi="Calibri" w:cs="Calibri"/>
                <w:b/>
                <w:sz w:val="18"/>
              </w:rPr>
              <w:t>lendemain du décès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B03A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B03AB2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Notifié </w:t>
            </w:r>
            <w:r w:rsidR="00C742B1">
              <w:rPr>
                <w:rFonts w:ascii="Calibri" w:hAnsi="Calibri" w:cs="Calibri"/>
                <w:sz w:val="18"/>
              </w:rPr>
              <w:t>aux ayants droit.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67" w:rsidRDefault="00732C67" w:rsidP="00732C67">
      <w:pPr>
        <w:spacing w:after="0" w:line="240" w:lineRule="auto"/>
      </w:pPr>
      <w:r>
        <w:separator/>
      </w:r>
    </w:p>
  </w:endnote>
  <w:endnote w:type="continuationSeparator" w:id="0">
    <w:p w:rsidR="00732C67" w:rsidRDefault="00732C67" w:rsidP="0073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67" w:rsidRDefault="00732C67" w:rsidP="00732C67">
      <w:pPr>
        <w:spacing w:after="0" w:line="240" w:lineRule="auto"/>
      </w:pPr>
      <w:r>
        <w:separator/>
      </w:r>
    </w:p>
  </w:footnote>
  <w:footnote w:type="continuationSeparator" w:id="0">
    <w:p w:rsidR="00732C67" w:rsidRDefault="00732C67" w:rsidP="0073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 w:rsidP="00732C67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732C67" w:rsidRDefault="00732C67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67" w:rsidRDefault="00732C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97A29"/>
    <w:rsid w:val="005F195B"/>
    <w:rsid w:val="00655247"/>
    <w:rsid w:val="00677F9E"/>
    <w:rsid w:val="00690F87"/>
    <w:rsid w:val="006D2310"/>
    <w:rsid w:val="00702CDA"/>
    <w:rsid w:val="00731DE1"/>
    <w:rsid w:val="00732C67"/>
    <w:rsid w:val="00A17B90"/>
    <w:rsid w:val="00A91285"/>
    <w:rsid w:val="00AD2325"/>
    <w:rsid w:val="00B03AB2"/>
    <w:rsid w:val="00C10417"/>
    <w:rsid w:val="00C4161F"/>
    <w:rsid w:val="00C742B1"/>
    <w:rsid w:val="00C93136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C67"/>
  </w:style>
  <w:style w:type="paragraph" w:styleId="Pieddepage">
    <w:name w:val="footer"/>
    <w:basedOn w:val="Normal"/>
    <w:link w:val="PieddepageCar"/>
    <w:uiPriority w:val="99"/>
    <w:unhideWhenUsed/>
    <w:rsid w:val="0073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2022-08-26T12:21:00Z</dcterms:created>
  <dcterms:modified xsi:type="dcterms:W3CDTF">2022-09-07T12:09:00Z</dcterms:modified>
</cp:coreProperties>
</file>